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C2" w:rsidRPr="005F239B" w:rsidRDefault="006919C2" w:rsidP="005F239B">
      <w:pPr>
        <w:tabs>
          <w:tab w:val="left" w:pos="6709"/>
        </w:tabs>
        <w:spacing w:after="0"/>
        <w:jc w:val="both"/>
        <w:rPr>
          <w:rFonts w:ascii="Arial" w:hAnsi="Arial" w:cs="Arial"/>
          <w:b/>
          <w:lang w:val="id-ID"/>
        </w:rPr>
      </w:pPr>
      <w:r w:rsidRPr="005F239B">
        <w:rPr>
          <w:rFonts w:ascii="Arial" w:hAnsi="Arial" w:cs="Arial"/>
          <w:b/>
          <w:lang w:val="id-ID"/>
        </w:rPr>
        <w:t>II. LAPORAN EVALUASI DIRI</w:t>
      </w:r>
      <w:r w:rsidR="0072213C" w:rsidRPr="005F239B">
        <w:rPr>
          <w:rFonts w:ascii="Arial" w:hAnsi="Arial" w:cs="Arial"/>
          <w:b/>
          <w:lang w:val="id-ID"/>
        </w:rPr>
        <w:tab/>
      </w:r>
    </w:p>
    <w:p w:rsidR="006919C2" w:rsidRPr="005F239B" w:rsidRDefault="006919C2" w:rsidP="005F239B">
      <w:pPr>
        <w:spacing w:after="0"/>
        <w:jc w:val="both"/>
        <w:rPr>
          <w:rFonts w:ascii="Arial" w:hAnsi="Arial" w:cs="Arial"/>
          <w:b/>
          <w:lang w:val="id-ID"/>
        </w:rPr>
      </w:pPr>
      <w:r w:rsidRPr="005F239B">
        <w:rPr>
          <w:rFonts w:ascii="Arial" w:hAnsi="Arial" w:cs="Arial"/>
          <w:b/>
          <w:lang w:val="id-ID"/>
        </w:rPr>
        <w:t>C.1 Visi, Misi, Tujuan, dan Strategi</w:t>
      </w:r>
    </w:p>
    <w:p w:rsidR="006919C2" w:rsidRPr="005F239B" w:rsidRDefault="006919C2" w:rsidP="000663CB">
      <w:pPr>
        <w:pStyle w:val="ListParagraph"/>
        <w:numPr>
          <w:ilvl w:val="0"/>
          <w:numId w:val="7"/>
        </w:numPr>
        <w:spacing w:after="0"/>
        <w:ind w:left="567" w:hanging="283"/>
        <w:jc w:val="both"/>
        <w:rPr>
          <w:rFonts w:ascii="Arial" w:hAnsi="Arial" w:cs="Arial"/>
          <w:b/>
          <w:lang w:val="id-ID"/>
        </w:rPr>
      </w:pPr>
      <w:r w:rsidRPr="005F239B">
        <w:rPr>
          <w:rFonts w:ascii="Arial" w:hAnsi="Arial" w:cs="Arial"/>
          <w:b/>
          <w:lang w:val="id-ID"/>
        </w:rPr>
        <w:t>Latar Belakang</w:t>
      </w:r>
    </w:p>
    <w:p w:rsidR="006919C2" w:rsidRPr="005F239B" w:rsidRDefault="00A11938" w:rsidP="000663CB">
      <w:pPr>
        <w:spacing w:after="0"/>
        <w:ind w:left="567"/>
        <w:jc w:val="both"/>
        <w:rPr>
          <w:rFonts w:ascii="Arial" w:hAnsi="Arial" w:cs="Arial"/>
          <w:bCs/>
          <w:color w:val="000000" w:themeColor="text1"/>
          <w:spacing w:val="-2"/>
          <w:lang w:val="id-ID"/>
        </w:rPr>
      </w:pPr>
      <w:r w:rsidRPr="005F239B">
        <w:rPr>
          <w:rFonts w:ascii="Arial" w:hAnsi="Arial" w:cs="Arial"/>
          <w:bCs/>
          <w:color w:val="000000"/>
          <w:spacing w:val="-2"/>
          <w:lang w:val="id-ID"/>
        </w:rPr>
        <w:t>UU Dikti No</w:t>
      </w:r>
      <w:r w:rsidR="006919C2" w:rsidRPr="005F239B">
        <w:rPr>
          <w:rFonts w:ascii="Arial" w:hAnsi="Arial" w:cs="Arial"/>
          <w:bCs/>
          <w:color w:val="000000"/>
          <w:spacing w:val="-2"/>
          <w:lang w:val="id-ID"/>
        </w:rPr>
        <w:t xml:space="preserve">. 12 Tahun 2012 menyebutkan bahwa Visi, Misi, Tujuan dan Sasaran (VMTS) merupakan salah satu kata kunci keberhasilan pengelolaan Perguruan Tinggi. </w:t>
      </w:r>
      <w:r w:rsidR="006919C2" w:rsidRPr="005F239B">
        <w:rPr>
          <w:rFonts w:ascii="Arial" w:hAnsi="Arial" w:cs="Arial"/>
          <w:lang w:val="id-ID"/>
        </w:rPr>
        <w:t>VMTS</w:t>
      </w:r>
      <w:r w:rsidR="00376227" w:rsidRPr="005F239B">
        <w:rPr>
          <w:rFonts w:ascii="Arial" w:hAnsi="Arial" w:cs="Arial"/>
          <w:lang w:val="id-ID"/>
        </w:rPr>
        <w:t xml:space="preserve"> Unigha</w:t>
      </w:r>
      <w:r w:rsidR="006919C2" w:rsidRPr="005F239B">
        <w:rPr>
          <w:rFonts w:ascii="Arial" w:hAnsi="Arial" w:cs="Arial"/>
          <w:lang w:val="id-ID"/>
        </w:rPr>
        <w:t xml:space="preserve"> tertuang dalam statuta yang merupakan peraturan dasar tentang tata kelola tridharma perguruan tinggi dan pengelolaan perguruan tinggi untuk mencapai visi dan menjalankan misi institusi. </w:t>
      </w:r>
      <w:r w:rsidR="00376227" w:rsidRPr="005F239B">
        <w:rPr>
          <w:rFonts w:ascii="Arial" w:hAnsi="Arial" w:cs="Arial"/>
          <w:lang w:val="id-ID"/>
        </w:rPr>
        <w:t>Unigha memiliki visi yang memandang jauh kedepan (visioner), terukur, realistis, fleksibel dan sesuai tuntutan zaman.</w:t>
      </w:r>
      <w:r w:rsidR="00376227" w:rsidRPr="005F239B">
        <w:rPr>
          <w:rFonts w:ascii="Arial" w:hAnsi="Arial" w:cs="Arial"/>
          <w:bCs/>
          <w:color w:val="000000"/>
          <w:spacing w:val="-2"/>
          <w:lang w:val="id-ID"/>
        </w:rPr>
        <w:t xml:space="preserve"> </w:t>
      </w:r>
      <w:r w:rsidR="006919C2" w:rsidRPr="005F239B">
        <w:rPr>
          <w:rFonts w:ascii="Arial" w:hAnsi="Arial" w:cs="Arial"/>
          <w:bCs/>
          <w:color w:val="000000"/>
          <w:spacing w:val="-2"/>
          <w:lang w:val="id-ID"/>
        </w:rPr>
        <w:t>Visi, misi Unigha telah diimplementasikan dengan baik pada setiap program yang dicanangkan di Unigha. Visi, misi ini dbentuk dengan melibatkan bagian internal (pimpinan, dosen, tendik, mahasiswa dan alumni) serta pihak ekstrenal seperti stakeholder dan yayasan. Visi, misi juga dibentuk berdasarkan pertimbangan kemajuan ilmu pengetahuan dan teknologi serta kebutuhan penge</w:t>
      </w:r>
      <w:r w:rsidR="00F30A64" w:rsidRPr="005F239B">
        <w:rPr>
          <w:rFonts w:ascii="Arial" w:hAnsi="Arial" w:cs="Arial"/>
          <w:bCs/>
          <w:color w:val="000000"/>
          <w:spacing w:val="-2"/>
          <w:lang w:val="id-ID"/>
        </w:rPr>
        <w:t>mbangan Unigha</w:t>
      </w:r>
      <w:r w:rsidR="00376227" w:rsidRPr="005F239B">
        <w:rPr>
          <w:rFonts w:ascii="Arial" w:hAnsi="Arial" w:cs="Arial"/>
          <w:bCs/>
          <w:color w:val="000000"/>
          <w:spacing w:val="-2"/>
          <w:lang w:val="id-ID"/>
        </w:rPr>
        <w:t xml:space="preserve"> ke depan</w:t>
      </w:r>
      <w:r w:rsidR="006919C2" w:rsidRPr="005F239B">
        <w:rPr>
          <w:rFonts w:ascii="Arial" w:hAnsi="Arial" w:cs="Arial"/>
          <w:bCs/>
          <w:color w:val="000000"/>
          <w:spacing w:val="-2"/>
          <w:lang w:val="id-ID"/>
        </w:rPr>
        <w:t>. Selain penyusunan visi misi, tim juga menyusun strategi untuk mencapai tujuan dan sasaran perguruan tinggi, sehingga dengan kegiatan demokratis ini semua pihak memiliki tanggung jawab bersama dalam mengembangkan perguruan tinggi. Pengelolaan perguruan tinggi baik akademik maupun non akademik dalam praktik pelaksanaannya berpedoman pada VMTS yaitu jelas visinya, terarah misinya, dan terukur tujuan serta sasarannya. Pengembangan Unigha ditentukan untuk lima tahun ke depan, setiap tahun memiliki program dan langkah-langkah pencapaiannya (</w:t>
      </w:r>
      <w:r w:rsidR="006919C2" w:rsidRPr="005F239B">
        <w:rPr>
          <w:rFonts w:ascii="Arial" w:hAnsi="Arial" w:cs="Arial"/>
          <w:bCs/>
          <w:i/>
          <w:color w:val="000000"/>
          <w:spacing w:val="-2"/>
          <w:lang w:val="id-ID"/>
        </w:rPr>
        <w:t>milestone</w:t>
      </w:r>
      <w:r w:rsidR="006919C2" w:rsidRPr="005F239B">
        <w:rPr>
          <w:rFonts w:ascii="Arial" w:hAnsi="Arial" w:cs="Arial"/>
          <w:bCs/>
          <w:color w:val="000000"/>
          <w:spacing w:val="-2"/>
          <w:lang w:val="id-ID"/>
        </w:rPr>
        <w:t xml:space="preserve">) yang tertuang dalam Rencana Kerja dan Anggaran Tahunan (RKAT) yang disetujui oleh yayasan dan senat universitas, sehingga dapat diukur pencapainnya. Visi, misi Unigha 2020-2029 merupakan modifikasi dan lanjutan dari visi misi periode sebelumnya tahun 2011-2015, dan tahun 2015-2020 yang tertuang dalam statuta 2011 yaitu bagian kedua fasal 4. Kemudian melalui Surat Keputusan Rektor </w:t>
      </w:r>
      <w:r w:rsidR="00B06A0B" w:rsidRPr="005F239B">
        <w:rPr>
          <w:rFonts w:ascii="Arial" w:hAnsi="Arial" w:cs="Arial"/>
          <w:bCs/>
          <w:color w:val="000000" w:themeColor="text1"/>
          <w:spacing w:val="-2"/>
          <w:lang w:val="id-ID"/>
        </w:rPr>
        <w:t>No.033.I</w:t>
      </w:r>
      <w:r w:rsidR="006919C2" w:rsidRPr="005F239B">
        <w:rPr>
          <w:rFonts w:ascii="Arial" w:hAnsi="Arial" w:cs="Arial"/>
          <w:bCs/>
          <w:color w:val="000000" w:themeColor="text1"/>
          <w:spacing w:val="-2"/>
          <w:lang w:val="id-ID"/>
        </w:rPr>
        <w:t>/S</w:t>
      </w:r>
      <w:r w:rsidR="006919C2" w:rsidRPr="005F239B">
        <w:rPr>
          <w:rFonts w:ascii="Arial" w:hAnsi="Arial" w:cs="Arial"/>
          <w:bCs/>
          <w:color w:val="000000"/>
          <w:spacing w:val="-2"/>
          <w:lang w:val="id-ID"/>
        </w:rPr>
        <w:t>-Kep/</w:t>
      </w:r>
      <w:r w:rsidR="00B06A0B" w:rsidRPr="005F239B">
        <w:rPr>
          <w:rFonts w:ascii="Arial" w:hAnsi="Arial" w:cs="Arial"/>
          <w:bCs/>
          <w:color w:val="000000"/>
          <w:spacing w:val="-2"/>
          <w:lang w:val="id-ID"/>
        </w:rPr>
        <w:t>I</w:t>
      </w:r>
      <w:r w:rsidR="006919C2" w:rsidRPr="005F239B">
        <w:rPr>
          <w:rFonts w:ascii="Arial" w:hAnsi="Arial" w:cs="Arial"/>
          <w:bCs/>
          <w:color w:val="000000"/>
          <w:spacing w:val="-2"/>
          <w:lang w:val="id-ID"/>
        </w:rPr>
        <w:t>V</w:t>
      </w:r>
      <w:r w:rsidR="00B06A0B" w:rsidRPr="005F239B">
        <w:rPr>
          <w:rFonts w:ascii="Arial" w:hAnsi="Arial" w:cs="Arial"/>
          <w:bCs/>
          <w:color w:val="000000"/>
          <w:spacing w:val="-2"/>
          <w:lang w:val="id-ID"/>
        </w:rPr>
        <w:t>/</w:t>
      </w:r>
      <w:r w:rsidR="006919C2" w:rsidRPr="005F239B">
        <w:rPr>
          <w:rFonts w:ascii="Arial" w:hAnsi="Arial" w:cs="Arial"/>
          <w:bCs/>
          <w:color w:val="000000"/>
          <w:spacing w:val="-2"/>
          <w:lang w:val="id-ID"/>
        </w:rPr>
        <w:t xml:space="preserve">2020, terbentuklah panitia task force yang bertugas menggali dan menyusun VMTS. </w:t>
      </w:r>
      <w:r w:rsidR="006919C2" w:rsidRPr="005F239B">
        <w:rPr>
          <w:rFonts w:ascii="Arial" w:hAnsi="Arial" w:cs="Arial"/>
          <w:lang w:val="id-ID"/>
        </w:rPr>
        <w:t>Mekanisme penetapan visi dan misi Unigha, diawali dengan kegiatan analisis SWOT, serta memperhatikan</w:t>
      </w:r>
      <w:r w:rsidR="006919C2" w:rsidRPr="005F239B">
        <w:rPr>
          <w:rFonts w:ascii="Arial" w:hAnsi="Arial" w:cs="Arial"/>
          <w:bCs/>
          <w:color w:val="000000"/>
          <w:spacing w:val="-2"/>
          <w:lang w:val="id-ID"/>
        </w:rPr>
        <w:t xml:space="preserve"> terhadap perkembangan </w:t>
      </w:r>
      <w:r w:rsidR="005D6D8A" w:rsidRPr="005F239B">
        <w:rPr>
          <w:rFonts w:ascii="Arial" w:hAnsi="Arial" w:cs="Arial"/>
          <w:bCs/>
          <w:color w:val="000000"/>
          <w:spacing w:val="-2"/>
          <w:lang w:val="id-ID"/>
        </w:rPr>
        <w:t xml:space="preserve">iptek </w:t>
      </w:r>
      <w:r w:rsidR="006919C2" w:rsidRPr="005F239B">
        <w:rPr>
          <w:rFonts w:ascii="Arial" w:hAnsi="Arial" w:cs="Arial"/>
          <w:bCs/>
          <w:color w:val="000000"/>
          <w:spacing w:val="-2"/>
          <w:lang w:val="id-ID"/>
        </w:rPr>
        <w:t xml:space="preserve">dan kebutuhan pengembangan universitas itu sendiri. Setelah melakukan FGD yang melibatkan pihak internal dan stakeholders, akhirnya terbentuklah VMTS tahun 2020-2029 melalui </w:t>
      </w:r>
      <w:r w:rsidR="006919C2" w:rsidRPr="005F239B">
        <w:rPr>
          <w:rFonts w:ascii="Arial" w:hAnsi="Arial" w:cs="Arial"/>
          <w:bCs/>
          <w:color w:val="000000" w:themeColor="text1"/>
          <w:spacing w:val="-2"/>
          <w:lang w:val="id-ID"/>
        </w:rPr>
        <w:t xml:space="preserve">SK Rektor </w:t>
      </w:r>
      <w:r w:rsidR="00B06A0B" w:rsidRPr="005F239B">
        <w:rPr>
          <w:rFonts w:ascii="Arial" w:hAnsi="Arial" w:cs="Arial"/>
          <w:bCs/>
          <w:color w:val="000000" w:themeColor="text1"/>
          <w:spacing w:val="-2"/>
          <w:lang w:val="id-ID"/>
        </w:rPr>
        <w:t>No. 047.I</w:t>
      </w:r>
      <w:r w:rsidR="006919C2" w:rsidRPr="005F239B">
        <w:rPr>
          <w:rFonts w:ascii="Arial" w:hAnsi="Arial" w:cs="Arial"/>
          <w:bCs/>
          <w:color w:val="000000" w:themeColor="text1"/>
          <w:spacing w:val="-2"/>
          <w:lang w:val="id-ID"/>
        </w:rPr>
        <w:t>/S-Kep/V2020.</w:t>
      </w:r>
    </w:p>
    <w:p w:rsidR="00BD2964" w:rsidRPr="005F239B" w:rsidRDefault="00BD2964" w:rsidP="005F239B">
      <w:pPr>
        <w:spacing w:after="0"/>
        <w:ind w:left="709" w:hanging="709"/>
        <w:jc w:val="both"/>
        <w:rPr>
          <w:rFonts w:ascii="Arial" w:hAnsi="Arial" w:cs="Arial"/>
          <w:bCs/>
          <w:color w:val="000000" w:themeColor="text1"/>
          <w:spacing w:val="-2"/>
          <w:lang w:val="id-ID"/>
        </w:rPr>
      </w:pPr>
    </w:p>
    <w:p w:rsidR="006919C2" w:rsidRPr="005F239B" w:rsidRDefault="006919C2" w:rsidP="000663CB">
      <w:pPr>
        <w:pStyle w:val="ListParagraph"/>
        <w:numPr>
          <w:ilvl w:val="1"/>
          <w:numId w:val="7"/>
        </w:numPr>
        <w:spacing w:after="0"/>
        <w:ind w:left="993" w:hanging="426"/>
        <w:jc w:val="both"/>
        <w:rPr>
          <w:rFonts w:ascii="Arial" w:hAnsi="Arial" w:cs="Arial"/>
          <w:lang w:val="id-ID"/>
        </w:rPr>
      </w:pPr>
      <w:r w:rsidRPr="005F239B">
        <w:rPr>
          <w:rFonts w:ascii="Arial" w:hAnsi="Arial" w:cs="Arial"/>
          <w:lang w:val="id-ID"/>
        </w:rPr>
        <w:t>Tujuan penyusunan VMTS adalah (1) sebagai pedoman pengelolaan perguruan tinggi agar lebih akurat untuk mencapai IKU dan IKT, (2) sebagai pedoman bagi fakultas, dan program studi dalam menyusun VMTS masing-masing agar inline dengan institusi, (3) sebagai acuan atau kriteria dalam pengangkatan pimpinan dan pejabat struktural dalam lingkup Unigha, (4) agar arah dan tujuan universitas diketahui oleh seluruh civitas akademika, (5) sebagai dasar dalam menjalin kerja sama baik antar perguruan tinggi maupun dengan DUDI dan dunia kerja, (6) sebagai arah kebutuhan pengembangan institusi,</w:t>
      </w:r>
    </w:p>
    <w:p w:rsidR="00DD194E" w:rsidRPr="005F239B" w:rsidRDefault="00DD194E" w:rsidP="005F239B">
      <w:pPr>
        <w:pStyle w:val="ListParagraph"/>
        <w:spacing w:after="0"/>
        <w:ind w:left="1035"/>
        <w:jc w:val="both"/>
        <w:rPr>
          <w:rFonts w:ascii="Arial" w:hAnsi="Arial" w:cs="Arial"/>
          <w:lang w:val="id-ID"/>
        </w:rPr>
      </w:pPr>
    </w:p>
    <w:p w:rsidR="006919C2" w:rsidRPr="005F239B" w:rsidRDefault="00DD194E" w:rsidP="000663CB">
      <w:pPr>
        <w:pStyle w:val="ListParagraph"/>
        <w:numPr>
          <w:ilvl w:val="1"/>
          <w:numId w:val="7"/>
        </w:numPr>
        <w:spacing w:after="0"/>
        <w:ind w:left="993" w:hanging="426"/>
        <w:jc w:val="both"/>
        <w:rPr>
          <w:rFonts w:ascii="Arial" w:hAnsi="Arial" w:cs="Arial"/>
          <w:lang w:val="id-ID"/>
        </w:rPr>
      </w:pPr>
      <w:r w:rsidRPr="005F239B">
        <w:rPr>
          <w:rFonts w:ascii="Arial" w:hAnsi="Arial" w:cs="Arial"/>
          <w:lang w:val="id-ID"/>
        </w:rPr>
        <w:t>Salah satu syarat wajib bagi s</w:t>
      </w:r>
      <w:r w:rsidR="00BD2964" w:rsidRPr="005F239B">
        <w:rPr>
          <w:rFonts w:ascii="Arial" w:hAnsi="Arial" w:cs="Arial"/>
          <w:lang w:val="id-ID"/>
        </w:rPr>
        <w:t>ebuah institusi atau organisasi</w:t>
      </w:r>
      <w:r w:rsidRPr="005F239B">
        <w:rPr>
          <w:rFonts w:ascii="Arial" w:hAnsi="Arial" w:cs="Arial"/>
          <w:lang w:val="id-ID"/>
        </w:rPr>
        <w:t xml:space="preserve"> adalah memiliki visi dan misi. Setiap institusi memiliki visi dan misi yang berbeda, tergantung tujuan </w:t>
      </w:r>
      <w:bookmarkStart w:id="0" w:name="_GoBack"/>
      <w:bookmarkEnd w:id="0"/>
      <w:r w:rsidRPr="005F239B">
        <w:rPr>
          <w:rFonts w:ascii="Arial" w:hAnsi="Arial" w:cs="Arial"/>
          <w:lang w:val="id-ID"/>
        </w:rPr>
        <w:t xml:space="preserve">yang akan dicapai oleh masing-masing institusi. Oleh karena itu, peranan visi dan misi suatu institusi sangatlah penting. </w:t>
      </w:r>
      <w:r w:rsidR="005D6D8A" w:rsidRPr="005F239B">
        <w:rPr>
          <w:rFonts w:ascii="Arial" w:hAnsi="Arial" w:cs="Arial"/>
          <w:lang w:val="id-ID"/>
        </w:rPr>
        <w:t>Unigha</w:t>
      </w:r>
      <w:r w:rsidRPr="005F239B">
        <w:rPr>
          <w:rFonts w:ascii="Arial" w:hAnsi="Arial" w:cs="Arial"/>
          <w:lang w:val="id-ID"/>
        </w:rPr>
        <w:t xml:space="preserve"> merupakan salah satu perguruan tinggi swasta yang menjalankan fungsinya sebagai pelaksana kegiatan </w:t>
      </w:r>
      <w:r w:rsidR="005D6D8A" w:rsidRPr="005F239B">
        <w:rPr>
          <w:rFonts w:ascii="Arial" w:hAnsi="Arial" w:cs="Arial"/>
          <w:lang w:val="id-ID"/>
        </w:rPr>
        <w:t>Tri Dharma Perguruan Tinggi</w:t>
      </w:r>
      <w:r w:rsidRPr="005F239B">
        <w:rPr>
          <w:rFonts w:ascii="Arial" w:hAnsi="Arial" w:cs="Arial"/>
          <w:lang w:val="id-ID"/>
        </w:rPr>
        <w:t xml:space="preserve">. Dalam pelaksanaan tugasnya, </w:t>
      </w:r>
      <w:r w:rsidR="005D6D8A" w:rsidRPr="005F239B">
        <w:rPr>
          <w:rFonts w:ascii="Arial" w:hAnsi="Arial" w:cs="Arial"/>
          <w:lang w:val="id-ID"/>
        </w:rPr>
        <w:t>Unigha</w:t>
      </w:r>
      <w:r w:rsidRPr="005F239B">
        <w:rPr>
          <w:rFonts w:ascii="Arial" w:hAnsi="Arial" w:cs="Arial"/>
          <w:lang w:val="id-ID"/>
        </w:rPr>
        <w:t xml:space="preserve"> harus menetapkan visi dan misi agar menjadi panduan bagi civitas akademika dalam menjalankan tugas </w:t>
      </w:r>
      <w:r w:rsidRPr="005F239B">
        <w:rPr>
          <w:rFonts w:ascii="Arial" w:hAnsi="Arial" w:cs="Arial"/>
          <w:lang w:val="id-ID"/>
        </w:rPr>
        <w:lastRenderedPageBreak/>
        <w:t xml:space="preserve">pokok dan fungsinya. </w:t>
      </w:r>
      <w:r w:rsidR="006919C2" w:rsidRPr="005F239B">
        <w:rPr>
          <w:rFonts w:ascii="Arial" w:hAnsi="Arial" w:cs="Arial"/>
          <w:lang w:val="id-ID"/>
        </w:rPr>
        <w:t>Jadi sangat rasional dan masuk akal bahwa tanpa pedoman arah pengembangan</w:t>
      </w:r>
      <w:r w:rsidRPr="005F239B">
        <w:rPr>
          <w:rFonts w:ascii="Arial" w:hAnsi="Arial" w:cs="Arial"/>
          <w:lang w:val="id-ID"/>
        </w:rPr>
        <w:t xml:space="preserve"> ke depan</w:t>
      </w:r>
      <w:r w:rsidR="006919C2" w:rsidRPr="005F239B">
        <w:rPr>
          <w:rFonts w:ascii="Arial" w:hAnsi="Arial" w:cs="Arial"/>
          <w:lang w:val="id-ID"/>
        </w:rPr>
        <w:t xml:space="preserve"> perguruan tinggi tidak akan dapat memuaskan dan juga tidak sesuai dengan keinginan semua pihak, baik i</w:t>
      </w:r>
      <w:r w:rsidR="00B06A0B" w:rsidRPr="005F239B">
        <w:rPr>
          <w:rFonts w:ascii="Arial" w:hAnsi="Arial" w:cs="Arial"/>
          <w:lang w:val="id-ID"/>
        </w:rPr>
        <w:t>nternal maupun eksternal kampus.</w:t>
      </w:r>
    </w:p>
    <w:p w:rsidR="00B06A0B" w:rsidRPr="005F239B" w:rsidRDefault="00B06A0B" w:rsidP="005F239B">
      <w:pPr>
        <w:pStyle w:val="ListParagraph"/>
        <w:spacing w:after="0"/>
        <w:ind w:left="1035"/>
        <w:jc w:val="both"/>
        <w:rPr>
          <w:rFonts w:ascii="Arial" w:hAnsi="Arial" w:cs="Arial"/>
          <w:lang w:val="id-ID"/>
        </w:rPr>
      </w:pPr>
    </w:p>
    <w:p w:rsidR="006919C2" w:rsidRPr="005F239B" w:rsidRDefault="006919C2" w:rsidP="000663CB">
      <w:pPr>
        <w:pStyle w:val="ListParagraph"/>
        <w:numPr>
          <w:ilvl w:val="1"/>
          <w:numId w:val="7"/>
        </w:numPr>
        <w:spacing w:after="0"/>
        <w:ind w:left="993" w:hanging="426"/>
        <w:jc w:val="both"/>
        <w:rPr>
          <w:rFonts w:ascii="Arial" w:hAnsi="Arial" w:cs="Arial"/>
          <w:lang w:val="id-ID"/>
        </w:rPr>
      </w:pPr>
      <w:r w:rsidRPr="005F239B">
        <w:rPr>
          <w:rFonts w:ascii="Arial" w:hAnsi="Arial" w:cs="Arial"/>
          <w:lang w:val="id-ID"/>
        </w:rPr>
        <w:t>Mekanisme Penetapan Visi, Misi, Tujuan dan Srategi</w:t>
      </w:r>
    </w:p>
    <w:p w:rsidR="006919C2" w:rsidRPr="005F239B" w:rsidRDefault="006919C2" w:rsidP="005F239B">
      <w:pPr>
        <w:spacing w:after="0"/>
        <w:ind w:left="1020"/>
        <w:jc w:val="both"/>
        <w:rPr>
          <w:rFonts w:ascii="Arial" w:hAnsi="Arial" w:cs="Arial"/>
          <w:lang w:val="id-ID"/>
        </w:rPr>
      </w:pPr>
      <w:r w:rsidRPr="005F239B">
        <w:rPr>
          <w:rFonts w:ascii="Arial" w:hAnsi="Arial" w:cs="Arial"/>
          <w:lang w:val="id-ID"/>
        </w:rPr>
        <w:t xml:space="preserve">Mekanisme penetapan visi, misi, tujuan dan strategi dilakukan dengan tahap sebagai berikut: (1) rapat pimpinan universitas tentang pembentukan tim task force tentang penyusunan dan penetapan visi, misi, tujuan dan sasaran institusi dengan menerbitkan SK rektor, (2) Tim task force mengkaji materi visi dan misi dengan berbagai literatur berdasarkan perkembangan iptek dan kebutuhan pengembangan universitas, (3) Tim task force merancang visi, misi, kemudian melakukan FGD dengan melibatkan pihak internal (pimpinan satker, dosen, mahasiswa, karyawan, dan alumni, (4) Tim task force mengundang stakeholder untuk mensosialisasikan rumusan visi, misi untuk mendapatkan masukan, (5) Tim task force merumuskan perubahan draf untuk disampaikan dalam rapat senat universitas untuk mendapatkan persetujuan, dan seterusnya rektor mengeluarkan </w:t>
      </w:r>
      <w:r w:rsidR="005D6D8A" w:rsidRPr="005F239B">
        <w:rPr>
          <w:rFonts w:ascii="Arial" w:hAnsi="Arial" w:cs="Arial"/>
          <w:lang w:val="id-ID"/>
        </w:rPr>
        <w:t>surat k</w:t>
      </w:r>
      <w:r w:rsidRPr="005F239B">
        <w:rPr>
          <w:rFonts w:ascii="Arial" w:hAnsi="Arial" w:cs="Arial"/>
          <w:lang w:val="id-ID"/>
        </w:rPr>
        <w:t xml:space="preserve">eputusan penetapan VMTS. </w:t>
      </w:r>
    </w:p>
    <w:p w:rsidR="006919C2" w:rsidRPr="005F239B" w:rsidRDefault="006919C2" w:rsidP="005F239B">
      <w:pPr>
        <w:spacing w:after="0"/>
        <w:ind w:left="1020"/>
        <w:jc w:val="both"/>
        <w:rPr>
          <w:rFonts w:ascii="Arial" w:hAnsi="Arial" w:cs="Arial"/>
          <w:lang w:val="id-ID"/>
        </w:rPr>
      </w:pPr>
      <w:r w:rsidRPr="005F239B">
        <w:rPr>
          <w:rFonts w:ascii="Arial" w:hAnsi="Arial" w:cs="Arial"/>
          <w:lang w:val="id-ID"/>
        </w:rPr>
        <w:t xml:space="preserve"> </w:t>
      </w:r>
    </w:p>
    <w:p w:rsidR="006919C2" w:rsidRPr="005F239B" w:rsidRDefault="006919C2" w:rsidP="000663CB">
      <w:pPr>
        <w:pStyle w:val="ListParagraph"/>
        <w:numPr>
          <w:ilvl w:val="0"/>
          <w:numId w:val="7"/>
        </w:numPr>
        <w:spacing w:after="0"/>
        <w:ind w:left="567" w:hanging="283"/>
        <w:jc w:val="both"/>
        <w:rPr>
          <w:rFonts w:ascii="Arial" w:hAnsi="Arial" w:cs="Arial"/>
          <w:b/>
          <w:lang w:val="id-ID"/>
        </w:rPr>
      </w:pPr>
      <w:r w:rsidRPr="005F239B">
        <w:rPr>
          <w:rFonts w:ascii="Arial" w:hAnsi="Arial" w:cs="Arial"/>
          <w:b/>
          <w:lang w:val="id-ID"/>
        </w:rPr>
        <w:t>Kebijakan</w:t>
      </w:r>
    </w:p>
    <w:p w:rsidR="006919C2" w:rsidRPr="005F239B" w:rsidRDefault="006919C2" w:rsidP="000663CB">
      <w:pPr>
        <w:pStyle w:val="ListParagraph"/>
        <w:spacing w:after="0"/>
        <w:ind w:left="993" w:hanging="426"/>
        <w:jc w:val="both"/>
        <w:rPr>
          <w:rFonts w:ascii="Arial" w:hAnsi="Arial" w:cs="Arial"/>
          <w:lang w:val="id-ID"/>
        </w:rPr>
      </w:pPr>
      <w:r w:rsidRPr="005F239B">
        <w:rPr>
          <w:rFonts w:ascii="Arial" w:hAnsi="Arial" w:cs="Arial"/>
          <w:lang w:val="id-ID"/>
        </w:rPr>
        <w:t>2.1</w:t>
      </w:r>
      <w:r w:rsidR="000663CB">
        <w:rPr>
          <w:rFonts w:ascii="Arial" w:hAnsi="Arial" w:cs="Arial"/>
          <w:lang w:val="id-ID"/>
        </w:rPr>
        <w:tab/>
      </w:r>
      <w:r w:rsidRPr="005F239B">
        <w:rPr>
          <w:rFonts w:ascii="Arial" w:hAnsi="Arial" w:cs="Arial"/>
          <w:lang w:val="id-ID"/>
        </w:rPr>
        <w:t xml:space="preserve">Dokumen formal kebijakan yang mencakup standar penyusunan, evaluasi,   sosialisasi dan implementasi VMTS ke dalam peraturan dan program pengembangan adalah:   </w:t>
      </w:r>
    </w:p>
    <w:p w:rsidR="00BA4750" w:rsidRDefault="00BA4750" w:rsidP="000663CB">
      <w:pPr>
        <w:pStyle w:val="ListParagraph"/>
        <w:numPr>
          <w:ilvl w:val="0"/>
          <w:numId w:val="8"/>
        </w:numPr>
        <w:spacing w:after="0"/>
        <w:ind w:left="1418" w:hanging="425"/>
        <w:jc w:val="both"/>
        <w:rPr>
          <w:rFonts w:ascii="Arial" w:hAnsi="Arial" w:cs="Arial"/>
          <w:lang w:val="id-ID"/>
        </w:rPr>
      </w:pPr>
      <w:r w:rsidRPr="005F239B">
        <w:rPr>
          <w:rFonts w:ascii="Arial" w:hAnsi="Arial" w:cs="Arial"/>
          <w:lang w:val="id-ID"/>
        </w:rPr>
        <w:t>UU Nomor: 20 tahun 2003 tentang Sistem Pendidikan Nasional,</w:t>
      </w:r>
    </w:p>
    <w:p w:rsidR="00BA4750" w:rsidRDefault="00BA4750" w:rsidP="000663CB">
      <w:pPr>
        <w:pStyle w:val="ListParagraph"/>
        <w:numPr>
          <w:ilvl w:val="0"/>
          <w:numId w:val="8"/>
        </w:numPr>
        <w:spacing w:after="0"/>
        <w:ind w:left="1418" w:hanging="425"/>
        <w:jc w:val="both"/>
        <w:rPr>
          <w:rFonts w:ascii="Arial" w:hAnsi="Arial" w:cs="Arial"/>
          <w:lang w:val="id-ID"/>
        </w:rPr>
      </w:pPr>
      <w:r w:rsidRPr="005F239B">
        <w:rPr>
          <w:rFonts w:ascii="Arial" w:hAnsi="Arial" w:cs="Arial"/>
          <w:lang w:val="id-ID"/>
        </w:rPr>
        <w:t>UU Nomor: 14 tahun 2005 tentang Guru dan Dosen,</w:t>
      </w:r>
    </w:p>
    <w:p w:rsidR="006919C2" w:rsidRPr="005F239B" w:rsidRDefault="005D6D8A" w:rsidP="000663CB">
      <w:pPr>
        <w:pStyle w:val="ListParagraph"/>
        <w:numPr>
          <w:ilvl w:val="0"/>
          <w:numId w:val="8"/>
        </w:numPr>
        <w:spacing w:after="0"/>
        <w:ind w:left="1418" w:hanging="425"/>
        <w:jc w:val="both"/>
        <w:rPr>
          <w:rFonts w:ascii="Arial" w:hAnsi="Arial" w:cs="Arial"/>
          <w:lang w:val="id-ID"/>
        </w:rPr>
      </w:pPr>
      <w:r w:rsidRPr="005F239B">
        <w:rPr>
          <w:rFonts w:ascii="Arial" w:hAnsi="Arial" w:cs="Arial"/>
          <w:lang w:val="id-ID"/>
        </w:rPr>
        <w:t>UU Nomor:</w:t>
      </w:r>
      <w:r w:rsidR="006919C2" w:rsidRPr="005F239B">
        <w:rPr>
          <w:rFonts w:ascii="Arial" w:hAnsi="Arial" w:cs="Arial"/>
          <w:lang w:val="id-ID"/>
        </w:rPr>
        <w:t xml:space="preserve"> 12 tahun 2012 tentang </w:t>
      </w:r>
      <w:r w:rsidRPr="005F239B">
        <w:rPr>
          <w:rFonts w:ascii="Arial" w:hAnsi="Arial" w:cs="Arial"/>
          <w:lang w:val="id-ID"/>
        </w:rPr>
        <w:t>Perguruan Tin</w:t>
      </w:r>
      <w:r w:rsidR="006919C2" w:rsidRPr="005F239B">
        <w:rPr>
          <w:rFonts w:ascii="Arial" w:hAnsi="Arial" w:cs="Arial"/>
          <w:lang w:val="id-ID"/>
        </w:rPr>
        <w:t>ggi,</w:t>
      </w:r>
    </w:p>
    <w:p w:rsidR="006919C2" w:rsidRPr="005F239B" w:rsidRDefault="005D6D8A" w:rsidP="000663CB">
      <w:pPr>
        <w:pStyle w:val="ListParagraph"/>
        <w:numPr>
          <w:ilvl w:val="0"/>
          <w:numId w:val="8"/>
        </w:numPr>
        <w:spacing w:after="0"/>
        <w:ind w:left="1418" w:hanging="425"/>
        <w:jc w:val="both"/>
        <w:rPr>
          <w:rFonts w:ascii="Arial" w:hAnsi="Arial" w:cs="Arial"/>
          <w:lang w:val="id-ID"/>
        </w:rPr>
      </w:pPr>
      <w:r w:rsidRPr="005F239B">
        <w:rPr>
          <w:rFonts w:ascii="Arial" w:hAnsi="Arial" w:cs="Arial"/>
          <w:lang w:val="id-ID"/>
        </w:rPr>
        <w:t>PP RI Nomor:</w:t>
      </w:r>
      <w:r w:rsidR="006919C2" w:rsidRPr="005F239B">
        <w:rPr>
          <w:rFonts w:ascii="Arial" w:hAnsi="Arial" w:cs="Arial"/>
          <w:lang w:val="id-ID"/>
        </w:rPr>
        <w:t xml:space="preserve"> 37 </w:t>
      </w:r>
      <w:r w:rsidRPr="005F239B">
        <w:rPr>
          <w:rFonts w:ascii="Arial" w:hAnsi="Arial" w:cs="Arial"/>
          <w:lang w:val="id-ID"/>
        </w:rPr>
        <w:t xml:space="preserve">Tahun </w:t>
      </w:r>
      <w:r w:rsidR="006919C2" w:rsidRPr="005F239B">
        <w:rPr>
          <w:rFonts w:ascii="Arial" w:hAnsi="Arial" w:cs="Arial"/>
          <w:lang w:val="id-ID"/>
        </w:rPr>
        <w:t xml:space="preserve">2005 tentang </w:t>
      </w:r>
      <w:r w:rsidRPr="005F239B">
        <w:rPr>
          <w:rFonts w:ascii="Arial" w:hAnsi="Arial" w:cs="Arial"/>
          <w:lang w:val="id-ID"/>
        </w:rPr>
        <w:t>Dosen</w:t>
      </w:r>
      <w:r w:rsidR="006919C2" w:rsidRPr="005F239B">
        <w:rPr>
          <w:rFonts w:ascii="Arial" w:hAnsi="Arial" w:cs="Arial"/>
          <w:lang w:val="id-ID"/>
        </w:rPr>
        <w:t>,</w:t>
      </w:r>
    </w:p>
    <w:p w:rsidR="006919C2" w:rsidRPr="005F239B" w:rsidRDefault="005D6D8A" w:rsidP="000663CB">
      <w:pPr>
        <w:pStyle w:val="ListParagraph"/>
        <w:numPr>
          <w:ilvl w:val="0"/>
          <w:numId w:val="8"/>
        </w:numPr>
        <w:spacing w:after="0"/>
        <w:ind w:left="1418" w:hanging="425"/>
        <w:jc w:val="both"/>
        <w:rPr>
          <w:rFonts w:ascii="Arial" w:hAnsi="Arial" w:cs="Arial"/>
          <w:lang w:val="id-ID"/>
        </w:rPr>
      </w:pPr>
      <w:r w:rsidRPr="005F239B">
        <w:rPr>
          <w:rFonts w:ascii="Arial" w:hAnsi="Arial" w:cs="Arial"/>
          <w:lang w:val="id-ID"/>
        </w:rPr>
        <w:t>PP RI Nomor:</w:t>
      </w:r>
      <w:r w:rsidR="006919C2" w:rsidRPr="005F239B">
        <w:rPr>
          <w:rFonts w:ascii="Arial" w:hAnsi="Arial" w:cs="Arial"/>
          <w:lang w:val="id-ID"/>
        </w:rPr>
        <w:t xml:space="preserve"> 17 </w:t>
      </w:r>
      <w:r w:rsidRPr="005F239B">
        <w:rPr>
          <w:rFonts w:ascii="Arial" w:hAnsi="Arial" w:cs="Arial"/>
          <w:lang w:val="id-ID"/>
        </w:rPr>
        <w:t xml:space="preserve">Tahun </w:t>
      </w:r>
      <w:r w:rsidR="006919C2" w:rsidRPr="005F239B">
        <w:rPr>
          <w:rFonts w:ascii="Arial" w:hAnsi="Arial" w:cs="Arial"/>
          <w:lang w:val="id-ID"/>
        </w:rPr>
        <w:t xml:space="preserve">2010 tentang </w:t>
      </w:r>
      <w:r w:rsidRPr="005F239B">
        <w:rPr>
          <w:rFonts w:ascii="Arial" w:hAnsi="Arial" w:cs="Arial"/>
          <w:lang w:val="id-ID"/>
        </w:rPr>
        <w:t xml:space="preserve">Pengelolaan </w:t>
      </w:r>
      <w:r w:rsidR="006919C2" w:rsidRPr="005F239B">
        <w:rPr>
          <w:rFonts w:ascii="Arial" w:hAnsi="Arial" w:cs="Arial"/>
          <w:lang w:val="id-ID"/>
        </w:rPr>
        <w:t xml:space="preserve">dan </w:t>
      </w:r>
      <w:r w:rsidRPr="005F239B">
        <w:rPr>
          <w:rFonts w:ascii="Arial" w:hAnsi="Arial" w:cs="Arial"/>
          <w:lang w:val="id-ID"/>
        </w:rPr>
        <w:t xml:space="preserve">Penyelenggaraan </w:t>
      </w:r>
      <w:r w:rsidR="006919C2" w:rsidRPr="005F239B">
        <w:rPr>
          <w:rFonts w:ascii="Arial" w:hAnsi="Arial" w:cs="Arial"/>
          <w:lang w:val="id-ID"/>
        </w:rPr>
        <w:t>PT,</w:t>
      </w:r>
    </w:p>
    <w:p w:rsidR="006919C2" w:rsidRPr="005F239B" w:rsidRDefault="005D6D8A" w:rsidP="000663CB">
      <w:pPr>
        <w:pStyle w:val="ListParagraph"/>
        <w:numPr>
          <w:ilvl w:val="0"/>
          <w:numId w:val="8"/>
        </w:numPr>
        <w:spacing w:after="0"/>
        <w:ind w:left="1418" w:hanging="425"/>
        <w:jc w:val="both"/>
        <w:rPr>
          <w:rFonts w:ascii="Arial" w:hAnsi="Arial" w:cs="Arial"/>
          <w:lang w:val="id-ID"/>
        </w:rPr>
      </w:pPr>
      <w:r w:rsidRPr="005F239B">
        <w:rPr>
          <w:rFonts w:ascii="Arial" w:hAnsi="Arial" w:cs="Arial"/>
          <w:lang w:val="id-ID"/>
        </w:rPr>
        <w:t>PP RI Nomor:</w:t>
      </w:r>
      <w:r w:rsidR="006919C2" w:rsidRPr="005F239B">
        <w:rPr>
          <w:rFonts w:ascii="Arial" w:hAnsi="Arial" w:cs="Arial"/>
          <w:lang w:val="id-ID"/>
        </w:rPr>
        <w:t xml:space="preserve"> 4 </w:t>
      </w:r>
      <w:r w:rsidRPr="005F239B">
        <w:rPr>
          <w:rFonts w:ascii="Arial" w:hAnsi="Arial" w:cs="Arial"/>
          <w:lang w:val="id-ID"/>
        </w:rPr>
        <w:t xml:space="preserve">Tahun </w:t>
      </w:r>
      <w:r w:rsidR="006919C2" w:rsidRPr="005F239B">
        <w:rPr>
          <w:rFonts w:ascii="Arial" w:hAnsi="Arial" w:cs="Arial"/>
          <w:lang w:val="id-ID"/>
        </w:rPr>
        <w:t xml:space="preserve">2014 tentang </w:t>
      </w:r>
      <w:r w:rsidRPr="005F239B">
        <w:rPr>
          <w:rFonts w:ascii="Arial" w:hAnsi="Arial" w:cs="Arial"/>
          <w:lang w:val="id-ID"/>
        </w:rPr>
        <w:t xml:space="preserve">Pengelolan </w:t>
      </w:r>
      <w:r w:rsidR="006919C2" w:rsidRPr="005F239B">
        <w:rPr>
          <w:rFonts w:ascii="Arial" w:hAnsi="Arial" w:cs="Arial"/>
          <w:lang w:val="id-ID"/>
        </w:rPr>
        <w:t xml:space="preserve">dan </w:t>
      </w:r>
      <w:r w:rsidRPr="005F239B">
        <w:rPr>
          <w:rFonts w:ascii="Arial" w:hAnsi="Arial" w:cs="Arial"/>
          <w:lang w:val="id-ID"/>
        </w:rPr>
        <w:t xml:space="preserve">Penyelenggaraan </w:t>
      </w:r>
      <w:r w:rsidR="006919C2" w:rsidRPr="005F239B">
        <w:rPr>
          <w:rFonts w:ascii="Arial" w:hAnsi="Arial" w:cs="Arial"/>
          <w:lang w:val="id-ID"/>
        </w:rPr>
        <w:t>PT,</w:t>
      </w:r>
    </w:p>
    <w:p w:rsidR="006919C2" w:rsidRPr="005F239B" w:rsidRDefault="006919C2" w:rsidP="000663CB">
      <w:pPr>
        <w:pStyle w:val="ListParagraph"/>
        <w:numPr>
          <w:ilvl w:val="0"/>
          <w:numId w:val="8"/>
        </w:numPr>
        <w:spacing w:after="0"/>
        <w:ind w:left="1418" w:hanging="425"/>
        <w:jc w:val="both"/>
        <w:rPr>
          <w:rFonts w:ascii="Arial" w:hAnsi="Arial" w:cs="Arial"/>
          <w:lang w:val="id-ID"/>
        </w:rPr>
      </w:pPr>
      <w:r w:rsidRPr="005F239B">
        <w:rPr>
          <w:rFonts w:ascii="Arial" w:hAnsi="Arial" w:cs="Arial"/>
          <w:lang w:val="id-ID"/>
        </w:rPr>
        <w:t>Permendikbud, No</w:t>
      </w:r>
      <w:r w:rsidR="005D6D8A" w:rsidRPr="005F239B">
        <w:rPr>
          <w:rFonts w:ascii="Arial" w:hAnsi="Arial" w:cs="Arial"/>
          <w:lang w:val="id-ID"/>
        </w:rPr>
        <w:t>mor:</w:t>
      </w:r>
      <w:r w:rsidRPr="005F239B">
        <w:rPr>
          <w:rFonts w:ascii="Arial" w:hAnsi="Arial" w:cs="Arial"/>
          <w:lang w:val="id-ID"/>
        </w:rPr>
        <w:t xml:space="preserve"> 85 </w:t>
      </w:r>
      <w:r w:rsidR="005D6D8A" w:rsidRPr="005F239B">
        <w:rPr>
          <w:rFonts w:ascii="Arial" w:hAnsi="Arial" w:cs="Arial"/>
          <w:lang w:val="id-ID"/>
        </w:rPr>
        <w:t xml:space="preserve">Tahun </w:t>
      </w:r>
      <w:r w:rsidRPr="005F239B">
        <w:rPr>
          <w:rFonts w:ascii="Arial" w:hAnsi="Arial" w:cs="Arial"/>
          <w:lang w:val="id-ID"/>
        </w:rPr>
        <w:t xml:space="preserve">2008 tentang </w:t>
      </w:r>
      <w:r w:rsidR="005D6D8A" w:rsidRPr="005F239B">
        <w:rPr>
          <w:rFonts w:ascii="Arial" w:hAnsi="Arial" w:cs="Arial"/>
          <w:lang w:val="id-ID"/>
        </w:rPr>
        <w:t xml:space="preserve">Pedoman Penyusunan Statuta </w:t>
      </w:r>
      <w:r w:rsidRPr="005F239B">
        <w:rPr>
          <w:rFonts w:ascii="Arial" w:hAnsi="Arial" w:cs="Arial"/>
          <w:lang w:val="id-ID"/>
        </w:rPr>
        <w:t>PT,</w:t>
      </w:r>
    </w:p>
    <w:p w:rsidR="000663CB" w:rsidRDefault="006919C2" w:rsidP="000663CB">
      <w:pPr>
        <w:pStyle w:val="ListParagraph"/>
        <w:numPr>
          <w:ilvl w:val="0"/>
          <w:numId w:val="8"/>
        </w:numPr>
        <w:spacing w:after="0"/>
        <w:ind w:left="1418" w:hanging="425"/>
        <w:jc w:val="both"/>
        <w:rPr>
          <w:rFonts w:ascii="Arial" w:hAnsi="Arial" w:cs="Arial"/>
          <w:lang w:val="id-ID"/>
        </w:rPr>
      </w:pPr>
      <w:r w:rsidRPr="005F239B">
        <w:rPr>
          <w:rFonts w:ascii="Arial" w:hAnsi="Arial" w:cs="Arial"/>
          <w:lang w:val="id-ID"/>
        </w:rPr>
        <w:t xml:space="preserve">Statuta Unigha </w:t>
      </w:r>
      <w:r w:rsidR="005D6D8A" w:rsidRPr="005F239B">
        <w:rPr>
          <w:rFonts w:ascii="Arial" w:hAnsi="Arial" w:cs="Arial"/>
          <w:lang w:val="id-ID"/>
        </w:rPr>
        <w:t xml:space="preserve">Tahun </w:t>
      </w:r>
      <w:r w:rsidRPr="005F239B">
        <w:rPr>
          <w:rFonts w:ascii="Arial" w:hAnsi="Arial" w:cs="Arial"/>
          <w:lang w:val="id-ID"/>
        </w:rPr>
        <w:t>2020-2024</w:t>
      </w:r>
    </w:p>
    <w:p w:rsidR="006919C2" w:rsidRPr="000663CB" w:rsidRDefault="006919C2" w:rsidP="000663CB">
      <w:pPr>
        <w:pStyle w:val="ListParagraph"/>
        <w:numPr>
          <w:ilvl w:val="0"/>
          <w:numId w:val="8"/>
        </w:numPr>
        <w:spacing w:after="0"/>
        <w:ind w:left="1418" w:hanging="425"/>
        <w:jc w:val="both"/>
        <w:rPr>
          <w:rFonts w:ascii="Arial" w:hAnsi="Arial" w:cs="Arial"/>
          <w:lang w:val="id-ID"/>
        </w:rPr>
      </w:pPr>
      <w:r w:rsidRPr="000663CB">
        <w:rPr>
          <w:rFonts w:ascii="Arial" w:hAnsi="Arial" w:cs="Arial"/>
          <w:lang w:val="id-ID"/>
        </w:rPr>
        <w:t>Mastrer Plan, dan Renstra Unigha 2020-2024</w:t>
      </w:r>
    </w:p>
    <w:p w:rsidR="006919C2" w:rsidRPr="005F239B" w:rsidRDefault="006919C2" w:rsidP="000663CB">
      <w:pPr>
        <w:spacing w:after="0"/>
        <w:ind w:left="993" w:hanging="426"/>
        <w:jc w:val="both"/>
        <w:rPr>
          <w:rFonts w:ascii="Arial" w:hAnsi="Arial" w:cs="Arial"/>
          <w:lang w:val="id-ID"/>
        </w:rPr>
      </w:pPr>
      <w:r w:rsidRPr="005F239B">
        <w:rPr>
          <w:rFonts w:ascii="Arial" w:hAnsi="Arial" w:cs="Arial"/>
          <w:lang w:val="id-ID"/>
        </w:rPr>
        <w:t xml:space="preserve">2.2 </w:t>
      </w:r>
      <w:r w:rsidR="000663CB">
        <w:rPr>
          <w:rFonts w:ascii="Arial" w:hAnsi="Arial" w:cs="Arial"/>
          <w:lang w:val="id-ID"/>
        </w:rPr>
        <w:tab/>
      </w:r>
      <w:r w:rsidRPr="005F239B">
        <w:rPr>
          <w:rFonts w:ascii="Arial" w:hAnsi="Arial" w:cs="Arial"/>
          <w:lang w:val="id-ID"/>
        </w:rPr>
        <w:t xml:space="preserve">Kebijakan tentang </w:t>
      </w:r>
      <w:r w:rsidR="005D6D8A" w:rsidRPr="005F239B">
        <w:rPr>
          <w:rFonts w:ascii="Arial" w:hAnsi="Arial" w:cs="Arial"/>
          <w:lang w:val="id-ID"/>
        </w:rPr>
        <w:t>Penyusunan</w:t>
      </w:r>
      <w:r w:rsidRPr="005F239B">
        <w:rPr>
          <w:rFonts w:ascii="Arial" w:hAnsi="Arial" w:cs="Arial"/>
          <w:lang w:val="id-ID"/>
        </w:rPr>
        <w:t xml:space="preserve">, </w:t>
      </w:r>
      <w:r w:rsidR="005D6D8A" w:rsidRPr="005F239B">
        <w:rPr>
          <w:rFonts w:ascii="Arial" w:hAnsi="Arial" w:cs="Arial"/>
          <w:lang w:val="id-ID"/>
        </w:rPr>
        <w:t>Evaluasi</w:t>
      </w:r>
      <w:r w:rsidRPr="005F239B">
        <w:rPr>
          <w:rFonts w:ascii="Arial" w:hAnsi="Arial" w:cs="Arial"/>
          <w:lang w:val="id-ID"/>
        </w:rPr>
        <w:t xml:space="preserve">, </w:t>
      </w:r>
      <w:r w:rsidR="005D6D8A" w:rsidRPr="005F239B">
        <w:rPr>
          <w:rFonts w:ascii="Arial" w:hAnsi="Arial" w:cs="Arial"/>
          <w:lang w:val="id-ID"/>
        </w:rPr>
        <w:t xml:space="preserve">Sosialisasi </w:t>
      </w:r>
      <w:r w:rsidRPr="005F239B">
        <w:rPr>
          <w:rFonts w:ascii="Arial" w:hAnsi="Arial" w:cs="Arial"/>
          <w:lang w:val="id-ID"/>
        </w:rPr>
        <w:t xml:space="preserve">dan </w:t>
      </w:r>
      <w:r w:rsidR="005D6D8A" w:rsidRPr="005F239B">
        <w:rPr>
          <w:rFonts w:ascii="Arial" w:hAnsi="Arial" w:cs="Arial"/>
          <w:lang w:val="id-ID"/>
        </w:rPr>
        <w:t xml:space="preserve">Implementasi </w:t>
      </w:r>
      <w:r w:rsidRPr="005F239B">
        <w:rPr>
          <w:rFonts w:ascii="Arial" w:hAnsi="Arial" w:cs="Arial"/>
          <w:lang w:val="id-ID"/>
        </w:rPr>
        <w:t>VMTS  Unigha  adalah sebagai berikut:</w:t>
      </w:r>
    </w:p>
    <w:p w:rsidR="006919C2" w:rsidRPr="005F239B" w:rsidRDefault="006919C2" w:rsidP="000663CB">
      <w:pPr>
        <w:pStyle w:val="ListParagraph"/>
        <w:numPr>
          <w:ilvl w:val="2"/>
          <w:numId w:val="9"/>
        </w:numPr>
        <w:spacing w:after="0"/>
        <w:ind w:left="1560" w:hanging="567"/>
        <w:jc w:val="both"/>
        <w:rPr>
          <w:rFonts w:ascii="Arial" w:hAnsi="Arial" w:cs="Arial"/>
          <w:lang w:val="id-ID"/>
        </w:rPr>
      </w:pPr>
      <w:r w:rsidRPr="005F239B">
        <w:rPr>
          <w:rFonts w:ascii="Arial" w:hAnsi="Arial" w:cs="Arial"/>
          <w:lang w:val="id-ID"/>
        </w:rPr>
        <w:t>Kebijakan penyusunan</w:t>
      </w:r>
    </w:p>
    <w:p w:rsidR="006919C2" w:rsidRPr="005F239B" w:rsidRDefault="006919C2" w:rsidP="000663CB">
      <w:pPr>
        <w:pStyle w:val="ListParagraph"/>
        <w:numPr>
          <w:ilvl w:val="0"/>
          <w:numId w:val="20"/>
        </w:numPr>
        <w:spacing w:after="0"/>
        <w:ind w:left="1843" w:hanging="283"/>
        <w:jc w:val="both"/>
        <w:rPr>
          <w:rFonts w:ascii="Arial" w:hAnsi="Arial" w:cs="Arial"/>
          <w:lang w:val="id-ID"/>
        </w:rPr>
      </w:pPr>
      <w:r w:rsidRPr="005F239B">
        <w:rPr>
          <w:rFonts w:ascii="Arial" w:hAnsi="Arial" w:cs="Arial"/>
          <w:lang w:val="id-ID"/>
        </w:rPr>
        <w:t xml:space="preserve">Setiap pejabat baru di fakultas dan program studi di lingkungan Unigha wajib menyusun VMTS yang mengacu atau </w:t>
      </w:r>
      <w:r w:rsidRPr="005F239B">
        <w:rPr>
          <w:rFonts w:ascii="Arial" w:hAnsi="Arial" w:cs="Arial"/>
          <w:i/>
          <w:lang w:val="id-ID"/>
        </w:rPr>
        <w:t>inline</w:t>
      </w:r>
      <w:r w:rsidRPr="005F239B">
        <w:rPr>
          <w:rFonts w:ascii="Arial" w:hAnsi="Arial" w:cs="Arial"/>
          <w:lang w:val="id-ID"/>
        </w:rPr>
        <w:t xml:space="preserve"> dengan visi Unigha,</w:t>
      </w:r>
    </w:p>
    <w:p w:rsidR="006919C2" w:rsidRPr="005F239B" w:rsidRDefault="006919C2" w:rsidP="000663CB">
      <w:pPr>
        <w:pStyle w:val="ListParagraph"/>
        <w:numPr>
          <w:ilvl w:val="0"/>
          <w:numId w:val="20"/>
        </w:numPr>
        <w:spacing w:after="0"/>
        <w:ind w:left="1843" w:hanging="283"/>
        <w:jc w:val="both"/>
        <w:rPr>
          <w:rFonts w:ascii="Arial" w:hAnsi="Arial" w:cs="Arial"/>
          <w:lang w:val="id-ID"/>
        </w:rPr>
      </w:pPr>
      <w:r w:rsidRPr="005F239B">
        <w:rPr>
          <w:rFonts w:ascii="Arial" w:hAnsi="Arial" w:cs="Arial"/>
          <w:lang w:val="id-ID"/>
        </w:rPr>
        <w:t xml:space="preserve">Penyusunan VMTS diawali dengan analisis SWOT dan </w:t>
      </w:r>
      <w:r w:rsidRPr="005F239B">
        <w:rPr>
          <w:rFonts w:ascii="Arial" w:hAnsi="Arial" w:cs="Arial"/>
          <w:i/>
          <w:lang w:val="id-ID"/>
        </w:rPr>
        <w:t>need assessment</w:t>
      </w:r>
      <w:r w:rsidRPr="005F239B">
        <w:rPr>
          <w:rFonts w:ascii="Arial" w:hAnsi="Arial" w:cs="Arial"/>
          <w:lang w:val="id-ID"/>
        </w:rPr>
        <w:t>, profil lulusan dan melibatkan stakeholders internal dan eksternal,</w:t>
      </w:r>
    </w:p>
    <w:p w:rsidR="006919C2" w:rsidRPr="005F239B" w:rsidRDefault="006919C2" w:rsidP="000663CB">
      <w:pPr>
        <w:pStyle w:val="ListParagraph"/>
        <w:numPr>
          <w:ilvl w:val="2"/>
          <w:numId w:val="9"/>
        </w:numPr>
        <w:spacing w:after="0"/>
        <w:ind w:left="1560" w:hanging="567"/>
        <w:jc w:val="both"/>
        <w:rPr>
          <w:rFonts w:ascii="Arial" w:hAnsi="Arial" w:cs="Arial"/>
          <w:lang w:val="id-ID"/>
        </w:rPr>
      </w:pPr>
      <w:r w:rsidRPr="005F239B">
        <w:rPr>
          <w:rFonts w:ascii="Arial" w:hAnsi="Arial" w:cs="Arial"/>
          <w:lang w:val="id-ID"/>
        </w:rPr>
        <w:t>Kebijakan evaluasi</w:t>
      </w:r>
    </w:p>
    <w:p w:rsidR="00FF5578" w:rsidRPr="005F239B" w:rsidRDefault="006919C2" w:rsidP="000663CB">
      <w:pPr>
        <w:pStyle w:val="ListParagraph"/>
        <w:numPr>
          <w:ilvl w:val="0"/>
          <w:numId w:val="21"/>
        </w:numPr>
        <w:spacing w:after="0"/>
        <w:ind w:left="1843" w:hanging="283"/>
        <w:jc w:val="both"/>
        <w:rPr>
          <w:rFonts w:ascii="Arial" w:hAnsi="Arial" w:cs="Arial"/>
          <w:lang w:val="id-ID"/>
        </w:rPr>
      </w:pPr>
      <w:r w:rsidRPr="005F239B">
        <w:rPr>
          <w:rFonts w:ascii="Arial" w:hAnsi="Arial" w:cs="Arial"/>
          <w:lang w:val="id-ID"/>
        </w:rPr>
        <w:t>Setiap enam bulan, dilakukan evaluasi terhadap pelaksanaan VMTS oleh LPM. Keterlaksanaan visi institusi dijadikan salah satu kriteria penting didalam melakukan evaluasi kinerja setiap satker (fakultas, prodi, dan LPPM) di lingkungan Unigha,</w:t>
      </w:r>
    </w:p>
    <w:p w:rsidR="006919C2" w:rsidRPr="005F239B" w:rsidRDefault="006919C2" w:rsidP="000663CB">
      <w:pPr>
        <w:pStyle w:val="ListParagraph"/>
        <w:numPr>
          <w:ilvl w:val="2"/>
          <w:numId w:val="9"/>
        </w:numPr>
        <w:spacing w:after="0"/>
        <w:ind w:left="1560" w:hanging="567"/>
        <w:jc w:val="both"/>
        <w:rPr>
          <w:rFonts w:ascii="Arial" w:hAnsi="Arial" w:cs="Arial"/>
          <w:lang w:val="id-ID"/>
        </w:rPr>
      </w:pPr>
      <w:r w:rsidRPr="005F239B">
        <w:rPr>
          <w:rFonts w:ascii="Arial" w:hAnsi="Arial" w:cs="Arial"/>
          <w:lang w:val="id-ID"/>
        </w:rPr>
        <w:t>Kebijakan sosialisasi</w:t>
      </w:r>
    </w:p>
    <w:p w:rsidR="000663CB" w:rsidRDefault="006919C2" w:rsidP="000663CB">
      <w:pPr>
        <w:pStyle w:val="ListParagraph"/>
        <w:numPr>
          <w:ilvl w:val="0"/>
          <w:numId w:val="22"/>
        </w:numPr>
        <w:spacing w:after="0"/>
        <w:ind w:left="1843" w:hanging="283"/>
        <w:jc w:val="both"/>
        <w:rPr>
          <w:rFonts w:ascii="Arial" w:hAnsi="Arial" w:cs="Arial"/>
          <w:lang w:val="id-ID"/>
        </w:rPr>
      </w:pPr>
      <w:r w:rsidRPr="005F239B">
        <w:rPr>
          <w:rFonts w:ascii="Arial" w:hAnsi="Arial" w:cs="Arial"/>
          <w:lang w:val="id-ID"/>
        </w:rPr>
        <w:t xml:space="preserve">VMTS Unigha disosialisasikan melalui media/web kampus, pemasangan banner di jalan masuk setiap ruang satker, kelender, booklet dan brosur </w:t>
      </w:r>
      <w:r w:rsidRPr="005F239B">
        <w:rPr>
          <w:rFonts w:ascii="Arial" w:hAnsi="Arial" w:cs="Arial"/>
          <w:lang w:val="id-ID"/>
        </w:rPr>
        <w:lastRenderedPageBreak/>
        <w:t>penerimaan mahasiswa baru, dan di ruang-ruang rapat dosen, ruang perpustakaan dan pada mahasiswa baru ketika dilakukan pengenalan kampus (pakarmaru),</w:t>
      </w:r>
    </w:p>
    <w:p w:rsidR="006919C2" w:rsidRPr="000663CB" w:rsidRDefault="006919C2" w:rsidP="000663CB">
      <w:pPr>
        <w:pStyle w:val="ListParagraph"/>
        <w:numPr>
          <w:ilvl w:val="0"/>
          <w:numId w:val="22"/>
        </w:numPr>
        <w:spacing w:after="0"/>
        <w:ind w:left="1843" w:hanging="283"/>
        <w:jc w:val="both"/>
        <w:rPr>
          <w:rFonts w:ascii="Arial" w:hAnsi="Arial" w:cs="Arial"/>
          <w:lang w:val="id-ID"/>
        </w:rPr>
      </w:pPr>
      <w:r w:rsidRPr="000663CB">
        <w:rPr>
          <w:rFonts w:ascii="Arial" w:hAnsi="Arial" w:cs="Arial"/>
          <w:color w:val="000000" w:themeColor="text1"/>
          <w:lang w:val="id-ID"/>
        </w:rPr>
        <w:t>Sosialisasi ditujukan agar para kepentingan dapat memahami visi misi unigha dan dilakukan survey untuk mengukur tingkat pemahaman mereka,</w:t>
      </w:r>
    </w:p>
    <w:p w:rsidR="006919C2" w:rsidRPr="005F239B" w:rsidRDefault="006919C2" w:rsidP="000663CB">
      <w:pPr>
        <w:pStyle w:val="ListParagraph"/>
        <w:numPr>
          <w:ilvl w:val="2"/>
          <w:numId w:val="9"/>
        </w:numPr>
        <w:spacing w:after="0"/>
        <w:ind w:left="1560" w:hanging="567"/>
        <w:jc w:val="both"/>
        <w:rPr>
          <w:rFonts w:ascii="Arial" w:hAnsi="Arial" w:cs="Arial"/>
          <w:lang w:val="id-ID"/>
        </w:rPr>
      </w:pPr>
      <w:r w:rsidRPr="005F239B">
        <w:rPr>
          <w:rFonts w:ascii="Arial" w:hAnsi="Arial" w:cs="Arial"/>
          <w:lang w:val="id-ID"/>
        </w:rPr>
        <w:t>Kebijakan implementasi</w:t>
      </w:r>
    </w:p>
    <w:p w:rsidR="006919C2" w:rsidRPr="005F239B" w:rsidRDefault="006919C2" w:rsidP="000663CB">
      <w:pPr>
        <w:pStyle w:val="ListParagraph"/>
        <w:numPr>
          <w:ilvl w:val="0"/>
          <w:numId w:val="23"/>
        </w:numPr>
        <w:spacing w:after="0"/>
        <w:ind w:left="1843" w:hanging="283"/>
        <w:jc w:val="both"/>
        <w:rPr>
          <w:rFonts w:ascii="Arial" w:hAnsi="Arial" w:cs="Arial"/>
          <w:lang w:val="id-ID"/>
        </w:rPr>
      </w:pPr>
      <w:r w:rsidRPr="005F239B">
        <w:rPr>
          <w:rFonts w:ascii="Arial" w:hAnsi="Arial" w:cs="Arial"/>
          <w:lang w:val="id-ID"/>
        </w:rPr>
        <w:t>Agar visi dapat terwujud, misi dapat terlaksana, tujuan dan sasaran dapat dicapai, maka Implementasi VMTS dilaksanakan oleh pejabat struktural, para satker, para dosen, mahasiswa dan stakeholders lainnya,</w:t>
      </w:r>
    </w:p>
    <w:p w:rsidR="006919C2" w:rsidRPr="005F239B" w:rsidRDefault="006919C2" w:rsidP="000663CB">
      <w:pPr>
        <w:pStyle w:val="ListParagraph"/>
        <w:numPr>
          <w:ilvl w:val="0"/>
          <w:numId w:val="23"/>
        </w:numPr>
        <w:spacing w:after="0"/>
        <w:ind w:left="1843" w:hanging="283"/>
        <w:jc w:val="both"/>
        <w:rPr>
          <w:rFonts w:ascii="Arial" w:hAnsi="Arial" w:cs="Arial"/>
          <w:lang w:val="id-ID"/>
        </w:rPr>
      </w:pPr>
      <w:r w:rsidRPr="005F239B">
        <w:rPr>
          <w:rFonts w:ascii="Arial" w:hAnsi="Arial" w:cs="Arial"/>
          <w:lang w:val="id-ID"/>
        </w:rPr>
        <w:t>Keterlaksanaan VM</w:t>
      </w:r>
      <w:r w:rsidR="00A45913" w:rsidRPr="005F239B">
        <w:rPr>
          <w:rFonts w:ascii="Arial" w:hAnsi="Arial" w:cs="Arial"/>
          <w:lang w:val="id-ID"/>
        </w:rPr>
        <w:t xml:space="preserve">TS </w:t>
      </w:r>
      <w:r w:rsidRPr="005F239B">
        <w:rPr>
          <w:rFonts w:ascii="Arial" w:hAnsi="Arial" w:cs="Arial"/>
          <w:lang w:val="id-ID"/>
        </w:rPr>
        <w:t>yang telah disusun</w:t>
      </w:r>
      <w:r w:rsidR="00A45913" w:rsidRPr="005F239B">
        <w:rPr>
          <w:rFonts w:ascii="Arial" w:hAnsi="Arial" w:cs="Arial"/>
          <w:lang w:val="id-ID"/>
        </w:rPr>
        <w:t xml:space="preserve"> unit kerja/satker</w:t>
      </w:r>
      <w:r w:rsidRPr="005F239B">
        <w:rPr>
          <w:rFonts w:ascii="Arial" w:hAnsi="Arial" w:cs="Arial"/>
          <w:lang w:val="id-ID"/>
        </w:rPr>
        <w:t xml:space="preserve"> merupakan kriteria utama penilaian dalam rekruitmen lanjutan para pejabat struktural di Unigha.</w:t>
      </w:r>
    </w:p>
    <w:p w:rsidR="006919C2" w:rsidRPr="005F239B" w:rsidRDefault="006919C2" w:rsidP="005F239B">
      <w:pPr>
        <w:pStyle w:val="ListParagraph"/>
        <w:spacing w:after="0"/>
        <w:ind w:left="1077"/>
        <w:jc w:val="both"/>
        <w:rPr>
          <w:rFonts w:ascii="Arial" w:hAnsi="Arial" w:cs="Arial"/>
          <w:lang w:val="id-ID"/>
        </w:rPr>
      </w:pPr>
    </w:p>
    <w:p w:rsidR="00DD194E" w:rsidRPr="005F239B" w:rsidRDefault="006919C2" w:rsidP="00EB5F15">
      <w:pPr>
        <w:pStyle w:val="ListParagraph"/>
        <w:numPr>
          <w:ilvl w:val="0"/>
          <w:numId w:val="7"/>
        </w:numPr>
        <w:spacing w:after="0"/>
        <w:ind w:left="567" w:hanging="283"/>
        <w:jc w:val="both"/>
        <w:rPr>
          <w:rFonts w:ascii="Arial" w:hAnsi="Arial" w:cs="Arial"/>
          <w:b/>
          <w:lang w:val="id-ID"/>
        </w:rPr>
      </w:pPr>
      <w:r w:rsidRPr="005F239B">
        <w:rPr>
          <w:rFonts w:ascii="Arial" w:hAnsi="Arial" w:cs="Arial"/>
          <w:b/>
          <w:lang w:val="id-ID"/>
        </w:rPr>
        <w:t>Strategi Pencapaian VMTS</w:t>
      </w:r>
    </w:p>
    <w:p w:rsidR="0029798C" w:rsidRPr="005F239B" w:rsidRDefault="0029798C" w:rsidP="00EB5F15">
      <w:pPr>
        <w:spacing w:after="0"/>
        <w:ind w:left="567"/>
        <w:jc w:val="both"/>
        <w:rPr>
          <w:rFonts w:ascii="Arial" w:hAnsi="Arial" w:cs="Arial"/>
          <w:lang w:val="id-ID"/>
        </w:rPr>
      </w:pPr>
      <w:r w:rsidRPr="005F239B">
        <w:rPr>
          <w:rFonts w:ascii="Arial" w:hAnsi="Arial" w:cs="Arial"/>
          <w:lang w:val="id-ID"/>
        </w:rPr>
        <w:t xml:space="preserve">Strategi  pencapaian VMTS Unigha merujuk pada Master plan (RIP), Renstra 2020- 2024, dan Renop. Strategi, dan mekanisme capaiannya diuraikan seperti berikut ini. </w:t>
      </w:r>
    </w:p>
    <w:p w:rsidR="00A45913" w:rsidRPr="005F239B" w:rsidRDefault="0029798C" w:rsidP="00EB5F15">
      <w:pPr>
        <w:pStyle w:val="ListParagraph"/>
        <w:numPr>
          <w:ilvl w:val="1"/>
          <w:numId w:val="7"/>
        </w:numPr>
        <w:spacing w:after="0"/>
        <w:ind w:left="993" w:hanging="426"/>
        <w:jc w:val="both"/>
        <w:rPr>
          <w:rFonts w:ascii="Arial" w:hAnsi="Arial" w:cs="Arial"/>
          <w:lang w:val="id-ID"/>
        </w:rPr>
      </w:pPr>
      <w:r w:rsidRPr="005F239B">
        <w:rPr>
          <w:rFonts w:ascii="Arial" w:hAnsi="Arial" w:cs="Arial"/>
          <w:lang w:val="id-ID"/>
        </w:rPr>
        <w:t>Strategi dan langkah-langkahnya</w:t>
      </w:r>
    </w:p>
    <w:p w:rsidR="0029798C" w:rsidRPr="005F239B" w:rsidRDefault="0029798C" w:rsidP="00EB5F15">
      <w:pPr>
        <w:pStyle w:val="ListParagraph"/>
        <w:numPr>
          <w:ilvl w:val="2"/>
          <w:numId w:val="7"/>
        </w:numPr>
        <w:spacing w:after="0"/>
        <w:ind w:left="1560" w:hanging="567"/>
        <w:jc w:val="both"/>
        <w:rPr>
          <w:rFonts w:ascii="Arial" w:hAnsi="Arial" w:cs="Arial"/>
          <w:lang w:val="id-ID"/>
        </w:rPr>
      </w:pPr>
      <w:r w:rsidRPr="005F239B">
        <w:rPr>
          <w:rFonts w:ascii="Arial" w:hAnsi="Arial" w:cs="Arial"/>
          <w:lang w:val="id-ID"/>
        </w:rPr>
        <w:t>Menentukan Standar Visi dan Misi</w:t>
      </w:r>
      <w:r w:rsidR="00A45913" w:rsidRPr="005F239B">
        <w:rPr>
          <w:rFonts w:ascii="Arial" w:hAnsi="Arial" w:cs="Arial"/>
          <w:lang w:val="id-ID"/>
        </w:rPr>
        <w:t xml:space="preserve"> dan sosialisasinya</w:t>
      </w:r>
    </w:p>
    <w:p w:rsidR="0029798C" w:rsidRPr="005F239B" w:rsidRDefault="0029798C" w:rsidP="00EB5F15">
      <w:pPr>
        <w:pStyle w:val="ListParagraph"/>
        <w:numPr>
          <w:ilvl w:val="0"/>
          <w:numId w:val="15"/>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Senat Universitas bersama dengan pihak-pihak utama yang berkepentingan (dosen, mahasiswa, tenaga kependidikan, alumni, pengguna lulusan, dan pakar/mitra/organisasi profesi/pemerintah) wajib merumuskan </w:t>
      </w:r>
      <w:r w:rsidR="00A45913" w:rsidRPr="005F239B">
        <w:rPr>
          <w:rFonts w:ascii="Arial" w:hAnsi="Arial" w:cs="Arial"/>
          <w:lang w:val="id-ID"/>
        </w:rPr>
        <w:t xml:space="preserve"> standar </w:t>
      </w:r>
      <w:r w:rsidRPr="005F239B">
        <w:rPr>
          <w:rFonts w:ascii="Arial" w:hAnsi="Arial" w:cs="Arial"/>
          <w:lang w:val="id-ID"/>
        </w:rPr>
        <w:t xml:space="preserve">visi, misi dan tujuan </w:t>
      </w:r>
      <w:r w:rsidR="005D6D8A" w:rsidRPr="005F239B">
        <w:rPr>
          <w:rFonts w:ascii="Arial" w:hAnsi="Arial" w:cs="Arial"/>
          <w:lang w:val="id-ID"/>
        </w:rPr>
        <w:t>Unigha</w:t>
      </w:r>
      <w:r w:rsidRPr="005F239B">
        <w:rPr>
          <w:rFonts w:ascii="Arial" w:hAnsi="Arial" w:cs="Arial"/>
          <w:lang w:val="id-ID"/>
        </w:rPr>
        <w:t xml:space="preserve"> yang sangat jelas, realistic, berorientasi ke masa depan dan dapat terukur, dan ditetapkan oleh </w:t>
      </w:r>
      <w:r w:rsidR="005D6D8A" w:rsidRPr="005F239B">
        <w:rPr>
          <w:rFonts w:ascii="Arial" w:hAnsi="Arial" w:cs="Arial"/>
          <w:lang w:val="id-ID"/>
        </w:rPr>
        <w:t xml:space="preserve">rektor </w:t>
      </w:r>
      <w:r w:rsidRPr="005F239B">
        <w:rPr>
          <w:rFonts w:ascii="Arial" w:hAnsi="Arial" w:cs="Arial"/>
          <w:lang w:val="id-ID"/>
        </w:rPr>
        <w:t xml:space="preserve">setelah mendapatkan persetujuan senat universitas, </w:t>
      </w:r>
    </w:p>
    <w:p w:rsidR="0029798C" w:rsidRPr="005F239B" w:rsidRDefault="0029798C" w:rsidP="00EB5F15">
      <w:pPr>
        <w:pStyle w:val="ListParagraph"/>
        <w:numPr>
          <w:ilvl w:val="0"/>
          <w:numId w:val="15"/>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Fakultas dan Program Studi harus menyusun visi keilmuan (scientific vision) mencerminkan keunikan program studi yang sangat jelas, realistic, berorientasi ke masa depan dan dapat terukur dan ditetapkan oleh </w:t>
      </w:r>
      <w:r w:rsidR="005D6D8A" w:rsidRPr="005F239B">
        <w:rPr>
          <w:rFonts w:ascii="Arial" w:hAnsi="Arial" w:cs="Arial"/>
          <w:lang w:val="id-ID"/>
        </w:rPr>
        <w:t xml:space="preserve">dekan </w:t>
      </w:r>
      <w:r w:rsidRPr="005F239B">
        <w:rPr>
          <w:rFonts w:ascii="Arial" w:hAnsi="Arial" w:cs="Arial"/>
          <w:lang w:val="id-ID"/>
        </w:rPr>
        <w:t>setelah mendapatkan persetujuan senat fakultas,</w:t>
      </w:r>
    </w:p>
    <w:p w:rsidR="0029798C" w:rsidRPr="005F239B" w:rsidRDefault="0029798C" w:rsidP="00EB5F15">
      <w:pPr>
        <w:pStyle w:val="ListParagraph"/>
        <w:numPr>
          <w:ilvl w:val="0"/>
          <w:numId w:val="15"/>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Fakultas dan </w:t>
      </w:r>
      <w:r w:rsidR="009E3A1A" w:rsidRPr="005F239B">
        <w:rPr>
          <w:rFonts w:ascii="Arial" w:hAnsi="Arial" w:cs="Arial"/>
          <w:lang w:val="id-ID"/>
        </w:rPr>
        <w:t xml:space="preserve">program studi </w:t>
      </w:r>
      <w:r w:rsidRPr="005F239B">
        <w:rPr>
          <w:rFonts w:ascii="Arial" w:hAnsi="Arial" w:cs="Arial"/>
          <w:lang w:val="id-ID"/>
        </w:rPr>
        <w:t>harus menyusun</w:t>
      </w:r>
      <w:r w:rsidR="00A45913" w:rsidRPr="005F239B">
        <w:rPr>
          <w:rFonts w:ascii="Arial" w:hAnsi="Arial" w:cs="Arial"/>
          <w:lang w:val="id-ID"/>
        </w:rPr>
        <w:t xml:space="preserve"> visi, misi, tujuan dan sasaran</w:t>
      </w:r>
      <w:r w:rsidRPr="005F239B">
        <w:rPr>
          <w:rFonts w:ascii="Arial" w:hAnsi="Arial" w:cs="Arial"/>
          <w:lang w:val="id-ID"/>
        </w:rPr>
        <w:t xml:space="preserve"> yang searah dan bersinerji dengan visi, misi, tujuan</w:t>
      </w:r>
      <w:r w:rsidR="00A45913" w:rsidRPr="005F239B">
        <w:rPr>
          <w:rFonts w:ascii="Arial" w:hAnsi="Arial" w:cs="Arial"/>
          <w:lang w:val="id-ID"/>
        </w:rPr>
        <w:t xml:space="preserve"> dan sasaran</w:t>
      </w:r>
      <w:r w:rsidRPr="005F239B">
        <w:rPr>
          <w:rFonts w:ascii="Arial" w:hAnsi="Arial" w:cs="Arial"/>
          <w:lang w:val="id-ID"/>
        </w:rPr>
        <w:t xml:space="preserve"> perguruan tinggi serta mendukung pengembangan program studi dengan data implementasi yang konsisten,</w:t>
      </w:r>
    </w:p>
    <w:p w:rsidR="0029798C" w:rsidRPr="005F239B" w:rsidRDefault="0029798C" w:rsidP="00EB5F15">
      <w:pPr>
        <w:pStyle w:val="ListParagraph"/>
        <w:numPr>
          <w:ilvl w:val="0"/>
          <w:numId w:val="15"/>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Rektor, </w:t>
      </w:r>
      <w:r w:rsidR="009E3A1A" w:rsidRPr="005F239B">
        <w:rPr>
          <w:rFonts w:ascii="Arial" w:hAnsi="Arial" w:cs="Arial"/>
          <w:lang w:val="id-ID"/>
        </w:rPr>
        <w:t>dekan</w:t>
      </w:r>
      <w:r w:rsidRPr="005F239B">
        <w:rPr>
          <w:rFonts w:ascii="Arial" w:hAnsi="Arial" w:cs="Arial"/>
          <w:lang w:val="id-ID"/>
        </w:rPr>
        <w:t xml:space="preserve">, </w:t>
      </w:r>
      <w:r w:rsidR="009E3A1A" w:rsidRPr="005F239B">
        <w:rPr>
          <w:rFonts w:ascii="Arial" w:hAnsi="Arial" w:cs="Arial"/>
          <w:lang w:val="id-ID"/>
        </w:rPr>
        <w:t>ketua program stud</w:t>
      </w:r>
      <w:r w:rsidRPr="005F239B">
        <w:rPr>
          <w:rFonts w:ascii="Arial" w:hAnsi="Arial" w:cs="Arial"/>
          <w:lang w:val="id-ID"/>
        </w:rPr>
        <w:t>i dan unit kerja harus melakukan sosialisasi visi, misi, tujuan dan sasaran secara sistematis sehingga mampu dipahami dengan baik oleh seluruh civitas akademika dan tenaga kependidikan minimal 2 kali dalam setahun,</w:t>
      </w:r>
    </w:p>
    <w:p w:rsidR="0029798C" w:rsidRPr="005F239B" w:rsidRDefault="0029798C" w:rsidP="00EB5F15">
      <w:pPr>
        <w:pStyle w:val="ListParagraph"/>
        <w:numPr>
          <w:ilvl w:val="0"/>
          <w:numId w:val="15"/>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Rektor dan pimpinan unit kerja harus menyusun </w:t>
      </w:r>
      <w:r w:rsidR="009E3A1A" w:rsidRPr="005F239B">
        <w:rPr>
          <w:rFonts w:ascii="Arial" w:hAnsi="Arial" w:cs="Arial"/>
          <w:lang w:val="id-ID"/>
        </w:rPr>
        <w:t xml:space="preserve">RIP </w:t>
      </w:r>
      <w:r w:rsidRPr="005F239B">
        <w:rPr>
          <w:rFonts w:ascii="Arial" w:hAnsi="Arial" w:cs="Arial"/>
          <w:lang w:val="id-ID"/>
        </w:rPr>
        <w:t xml:space="preserve">yang memuat pentahapan waktu dan tonggak capaian setiap tahapan yang terukur dan realistis berdasarkan </w:t>
      </w:r>
      <w:r w:rsidR="009E3A1A" w:rsidRPr="005F239B">
        <w:rPr>
          <w:rFonts w:ascii="Arial" w:hAnsi="Arial" w:cs="Arial"/>
          <w:lang w:val="id-ID"/>
        </w:rPr>
        <w:t>VMTS</w:t>
      </w:r>
      <w:r w:rsidRPr="005F239B">
        <w:rPr>
          <w:rFonts w:ascii="Arial" w:hAnsi="Arial" w:cs="Arial"/>
          <w:lang w:val="id-ID"/>
        </w:rPr>
        <w:t xml:space="preserve"> masing-masing dan ditetapkan oleh </w:t>
      </w:r>
      <w:r w:rsidR="009E3A1A" w:rsidRPr="005F239B">
        <w:rPr>
          <w:rFonts w:ascii="Arial" w:hAnsi="Arial" w:cs="Arial"/>
          <w:lang w:val="id-ID"/>
        </w:rPr>
        <w:t xml:space="preserve">rektor </w:t>
      </w:r>
      <w:r w:rsidRPr="005F239B">
        <w:rPr>
          <w:rFonts w:ascii="Arial" w:hAnsi="Arial" w:cs="Arial"/>
          <w:lang w:val="id-ID"/>
        </w:rPr>
        <w:t>paling lambat di akhir tahun 2020,</w:t>
      </w:r>
    </w:p>
    <w:p w:rsidR="0029798C" w:rsidRPr="005F239B" w:rsidRDefault="0029798C" w:rsidP="00EB5F15">
      <w:pPr>
        <w:pStyle w:val="ListParagraph"/>
        <w:numPr>
          <w:ilvl w:val="0"/>
          <w:numId w:val="15"/>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Rektor dan pimpinan unit kerja harus memiliki Rencana Strategis periode 2020-2024 yang memuat strategi dan program dengan indikator capaiannya terukur dan realistis yang berdasarkan VMTS masing-masing dan ditetapkan oleh </w:t>
      </w:r>
      <w:r w:rsidR="009E3A1A" w:rsidRPr="005F239B">
        <w:rPr>
          <w:rFonts w:ascii="Arial" w:hAnsi="Arial" w:cs="Arial"/>
          <w:lang w:val="id-ID"/>
        </w:rPr>
        <w:t xml:space="preserve">rektor </w:t>
      </w:r>
      <w:r w:rsidRPr="005F239B">
        <w:rPr>
          <w:rFonts w:ascii="Arial" w:hAnsi="Arial" w:cs="Arial"/>
          <w:lang w:val="id-ID"/>
        </w:rPr>
        <w:t>paling lambat di akhir tahun 2020</w:t>
      </w:r>
      <w:r w:rsidR="00BF5299" w:rsidRPr="005F239B">
        <w:rPr>
          <w:rFonts w:ascii="Arial" w:hAnsi="Arial" w:cs="Arial"/>
          <w:lang w:val="id-ID"/>
        </w:rPr>
        <w:t>.</w:t>
      </w:r>
    </w:p>
    <w:p w:rsidR="0029798C" w:rsidRPr="005F239B" w:rsidRDefault="0029798C" w:rsidP="00EB5F15">
      <w:pPr>
        <w:pStyle w:val="ListParagraph"/>
        <w:numPr>
          <w:ilvl w:val="2"/>
          <w:numId w:val="7"/>
        </w:numPr>
        <w:spacing w:after="0"/>
        <w:ind w:left="1560" w:hanging="567"/>
        <w:jc w:val="both"/>
        <w:rPr>
          <w:rFonts w:ascii="Arial" w:hAnsi="Arial" w:cs="Arial"/>
          <w:lang w:val="id-ID"/>
        </w:rPr>
      </w:pPr>
      <w:r w:rsidRPr="005F239B">
        <w:rPr>
          <w:rFonts w:ascii="Arial" w:hAnsi="Arial" w:cs="Arial"/>
          <w:lang w:val="id-ID"/>
        </w:rPr>
        <w:t>Menetukan dokumen acuan standar visi dan misi</w:t>
      </w:r>
    </w:p>
    <w:p w:rsidR="0029798C" w:rsidRPr="005F239B" w:rsidRDefault="00BF41BC" w:rsidP="00EB5F15">
      <w:pPr>
        <w:pStyle w:val="ListParagraph"/>
        <w:numPr>
          <w:ilvl w:val="0"/>
          <w:numId w:val="17"/>
        </w:numPr>
        <w:spacing w:after="0"/>
        <w:ind w:left="1843" w:hanging="283"/>
        <w:jc w:val="both"/>
        <w:rPr>
          <w:rFonts w:ascii="Arial" w:hAnsi="Arial" w:cs="Arial"/>
          <w:lang w:val="id-ID"/>
        </w:rPr>
      </w:pPr>
      <w:r w:rsidRPr="005F239B">
        <w:rPr>
          <w:rFonts w:ascii="Arial" w:hAnsi="Arial" w:cs="Arial"/>
          <w:lang w:val="id-ID"/>
        </w:rPr>
        <w:t>Master Plan Unigha (RIP)</w:t>
      </w:r>
      <w:r w:rsidR="0029798C" w:rsidRPr="005F239B">
        <w:rPr>
          <w:rFonts w:ascii="Arial" w:hAnsi="Arial" w:cs="Arial"/>
          <w:lang w:val="id-ID"/>
        </w:rPr>
        <w:t>,</w:t>
      </w:r>
    </w:p>
    <w:p w:rsidR="0029798C" w:rsidRPr="005F239B" w:rsidRDefault="00BF41BC" w:rsidP="00EB5F15">
      <w:pPr>
        <w:pStyle w:val="ListParagraph"/>
        <w:numPr>
          <w:ilvl w:val="0"/>
          <w:numId w:val="17"/>
        </w:numPr>
        <w:spacing w:after="0"/>
        <w:ind w:left="1843" w:hanging="283"/>
        <w:jc w:val="both"/>
        <w:rPr>
          <w:rFonts w:ascii="Arial" w:hAnsi="Arial" w:cs="Arial"/>
          <w:lang w:val="id-ID"/>
        </w:rPr>
      </w:pPr>
      <w:r w:rsidRPr="005F239B">
        <w:rPr>
          <w:rFonts w:ascii="Arial" w:hAnsi="Arial" w:cs="Arial"/>
          <w:lang w:val="id-ID"/>
        </w:rPr>
        <w:t>Rencana Strategis Unigha</w:t>
      </w:r>
      <w:r w:rsidR="0029798C" w:rsidRPr="005F239B">
        <w:rPr>
          <w:rFonts w:ascii="Arial" w:hAnsi="Arial" w:cs="Arial"/>
          <w:lang w:val="id-ID"/>
        </w:rPr>
        <w:t xml:space="preserve"> 2020-2024,</w:t>
      </w:r>
    </w:p>
    <w:p w:rsidR="0029798C" w:rsidRPr="005F239B" w:rsidRDefault="0029798C" w:rsidP="00EB5F15">
      <w:pPr>
        <w:pStyle w:val="ListParagraph"/>
        <w:numPr>
          <w:ilvl w:val="0"/>
          <w:numId w:val="17"/>
        </w:numPr>
        <w:spacing w:after="0"/>
        <w:ind w:left="1843" w:hanging="283"/>
        <w:jc w:val="both"/>
        <w:rPr>
          <w:rFonts w:ascii="Arial" w:hAnsi="Arial" w:cs="Arial"/>
          <w:lang w:val="id-ID"/>
        </w:rPr>
      </w:pPr>
      <w:r w:rsidRPr="005F239B">
        <w:rPr>
          <w:rFonts w:ascii="Arial" w:hAnsi="Arial" w:cs="Arial"/>
          <w:lang w:val="id-ID"/>
        </w:rPr>
        <w:lastRenderedPageBreak/>
        <w:t xml:space="preserve">Prosedur penyusunan visi dan misi </w:t>
      </w:r>
      <w:r w:rsidR="009E3A1A" w:rsidRPr="005F239B">
        <w:rPr>
          <w:rFonts w:ascii="Arial" w:hAnsi="Arial" w:cs="Arial"/>
          <w:lang w:val="id-ID"/>
        </w:rPr>
        <w:t>Unigha</w:t>
      </w:r>
      <w:r w:rsidRPr="005F239B">
        <w:rPr>
          <w:rFonts w:ascii="Arial" w:hAnsi="Arial" w:cs="Arial"/>
          <w:lang w:val="id-ID"/>
        </w:rPr>
        <w:t>,</w:t>
      </w:r>
    </w:p>
    <w:p w:rsidR="0029798C" w:rsidRDefault="0029798C" w:rsidP="00EB5F15">
      <w:pPr>
        <w:pStyle w:val="ListParagraph"/>
        <w:numPr>
          <w:ilvl w:val="0"/>
          <w:numId w:val="17"/>
        </w:numPr>
        <w:spacing w:after="0"/>
        <w:ind w:left="1843" w:hanging="283"/>
        <w:jc w:val="both"/>
        <w:rPr>
          <w:rFonts w:ascii="Arial" w:hAnsi="Arial" w:cs="Arial"/>
          <w:lang w:val="id-ID"/>
        </w:rPr>
      </w:pPr>
      <w:r w:rsidRPr="005F239B">
        <w:rPr>
          <w:rFonts w:ascii="Arial" w:hAnsi="Arial" w:cs="Arial"/>
          <w:lang w:val="id-ID"/>
        </w:rPr>
        <w:t xml:space="preserve">Formulir evaluasi pelaksanaan visi dan misi di </w:t>
      </w:r>
      <w:r w:rsidR="009E3A1A" w:rsidRPr="005F239B">
        <w:rPr>
          <w:rFonts w:ascii="Arial" w:hAnsi="Arial" w:cs="Arial"/>
          <w:lang w:val="id-ID"/>
        </w:rPr>
        <w:t>Unigha</w:t>
      </w:r>
      <w:r w:rsidRPr="005F239B">
        <w:rPr>
          <w:rFonts w:ascii="Arial" w:hAnsi="Arial" w:cs="Arial"/>
          <w:lang w:val="id-ID"/>
        </w:rPr>
        <w:t>,</w:t>
      </w:r>
    </w:p>
    <w:p w:rsidR="0029798C" w:rsidRPr="005F239B" w:rsidRDefault="0029798C" w:rsidP="00EB5F15">
      <w:pPr>
        <w:pStyle w:val="ListParagraph"/>
        <w:numPr>
          <w:ilvl w:val="2"/>
          <w:numId w:val="7"/>
        </w:numPr>
        <w:spacing w:after="0"/>
        <w:ind w:left="1560" w:hanging="567"/>
        <w:jc w:val="both"/>
        <w:rPr>
          <w:rFonts w:ascii="Arial" w:hAnsi="Arial" w:cs="Arial"/>
          <w:lang w:val="id-ID"/>
        </w:rPr>
      </w:pPr>
      <w:r w:rsidRPr="005F239B">
        <w:rPr>
          <w:rFonts w:ascii="Arial" w:hAnsi="Arial" w:cs="Arial"/>
          <w:lang w:val="id-ID"/>
        </w:rPr>
        <w:t>Melaksanakan Standar Visi dan Misi</w:t>
      </w:r>
      <w:r w:rsidR="00A45913" w:rsidRPr="005F239B">
        <w:rPr>
          <w:rFonts w:ascii="Arial" w:hAnsi="Arial" w:cs="Arial"/>
          <w:lang w:val="id-ID"/>
        </w:rPr>
        <w:t xml:space="preserve"> serta evaluasi capaiannya</w:t>
      </w:r>
    </w:p>
    <w:p w:rsidR="0029798C" w:rsidRPr="005F239B" w:rsidRDefault="0029798C" w:rsidP="00EB5F15">
      <w:pPr>
        <w:pStyle w:val="ListParagraph"/>
        <w:numPr>
          <w:ilvl w:val="0"/>
          <w:numId w:val="16"/>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Rektor menunjuk Ketua LPM merumuskan dan mensosialisasikan standar visi, misi dan strategi pencapaian,</w:t>
      </w:r>
    </w:p>
    <w:p w:rsidR="0029798C" w:rsidRPr="005F239B" w:rsidRDefault="0029798C" w:rsidP="00EB5F15">
      <w:pPr>
        <w:pStyle w:val="ListParagraph"/>
        <w:numPr>
          <w:ilvl w:val="0"/>
          <w:numId w:val="16"/>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Rektor, </w:t>
      </w:r>
      <w:r w:rsidR="009E3A1A" w:rsidRPr="005F239B">
        <w:rPr>
          <w:rFonts w:ascii="Arial" w:hAnsi="Arial" w:cs="Arial"/>
          <w:lang w:val="id-ID"/>
        </w:rPr>
        <w:t>dekan, ketua lembaga, kep</w:t>
      </w:r>
      <w:r w:rsidRPr="005F239B">
        <w:rPr>
          <w:rFonts w:ascii="Arial" w:hAnsi="Arial" w:cs="Arial"/>
          <w:lang w:val="id-ID"/>
        </w:rPr>
        <w:t xml:space="preserve">ala UPT, dan </w:t>
      </w:r>
      <w:r w:rsidR="009E3A1A" w:rsidRPr="005F239B">
        <w:rPr>
          <w:rFonts w:ascii="Arial" w:hAnsi="Arial" w:cs="Arial"/>
          <w:lang w:val="id-ID"/>
        </w:rPr>
        <w:t>ketua program studi</w:t>
      </w:r>
      <w:r w:rsidRPr="005F239B">
        <w:rPr>
          <w:rFonts w:ascii="Arial" w:hAnsi="Arial" w:cs="Arial"/>
          <w:lang w:val="id-ID"/>
        </w:rPr>
        <w:t>, menjalankan standar visi dan misi,</w:t>
      </w:r>
    </w:p>
    <w:p w:rsidR="0029798C" w:rsidRPr="005F239B" w:rsidRDefault="0029798C" w:rsidP="00EB5F15">
      <w:pPr>
        <w:pStyle w:val="ListParagraph"/>
        <w:numPr>
          <w:ilvl w:val="0"/>
          <w:numId w:val="16"/>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Rektor melalui LPM melakukan audit capaian pelaksanaan standar visi, misi dan strategi pencapaiannya,</w:t>
      </w:r>
    </w:p>
    <w:p w:rsidR="00BF5299" w:rsidRPr="005F239B" w:rsidRDefault="00BF5299" w:rsidP="00EB5F15">
      <w:pPr>
        <w:pStyle w:val="ListParagraph"/>
        <w:numPr>
          <w:ilvl w:val="0"/>
          <w:numId w:val="16"/>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Rektor harus mengevaluasi capaian visi dan sasaran strategis </w:t>
      </w:r>
      <w:r w:rsidR="009E3A1A" w:rsidRPr="005F239B">
        <w:rPr>
          <w:rFonts w:ascii="Arial" w:hAnsi="Arial" w:cs="Arial"/>
          <w:lang w:val="id-ID"/>
        </w:rPr>
        <w:t>Unigha</w:t>
      </w:r>
      <w:r w:rsidRPr="005F239B">
        <w:rPr>
          <w:rFonts w:ascii="Arial" w:hAnsi="Arial" w:cs="Arial"/>
          <w:lang w:val="id-ID"/>
        </w:rPr>
        <w:t xml:space="preserve"> minimal 1 kali di setiap akhir tahun anggaran,</w:t>
      </w:r>
    </w:p>
    <w:p w:rsidR="00BF5299" w:rsidRPr="005F239B" w:rsidRDefault="00BF5299" w:rsidP="00EB5F15">
      <w:pPr>
        <w:pStyle w:val="ListParagraph"/>
        <w:numPr>
          <w:ilvl w:val="0"/>
          <w:numId w:val="16"/>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Pimpinan unit kerja harus mengevaluasi capaian visi dan sasaran strategis dan menyusun laporan evaluasi diri unit kerja dan melaporkan ke pimpinan diatasnya di setiap akhir tahun anggaran dalam forum rapat kerja,</w:t>
      </w:r>
    </w:p>
    <w:p w:rsidR="00BF5299" w:rsidRPr="005F239B" w:rsidRDefault="00BF5299" w:rsidP="00EB5F15">
      <w:pPr>
        <w:pStyle w:val="ListParagraph"/>
        <w:numPr>
          <w:ilvl w:val="0"/>
          <w:numId w:val="16"/>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Ketua program studi harus mengevaluasi capaian visi dan sasaran strategis dan menyusun laporan evaluasi diri program studi dan melaporkan ke </w:t>
      </w:r>
      <w:r w:rsidR="009E3A1A" w:rsidRPr="005F239B">
        <w:rPr>
          <w:rFonts w:ascii="Arial" w:hAnsi="Arial" w:cs="Arial"/>
          <w:lang w:val="id-ID"/>
        </w:rPr>
        <w:t xml:space="preserve">dekan </w:t>
      </w:r>
      <w:r w:rsidRPr="005F239B">
        <w:rPr>
          <w:rFonts w:ascii="Arial" w:hAnsi="Arial" w:cs="Arial"/>
          <w:lang w:val="id-ID"/>
        </w:rPr>
        <w:t>setiap akhir tahun anggaran dalam forum rapat kerja Fakultas,</w:t>
      </w:r>
    </w:p>
    <w:p w:rsidR="00BF5299" w:rsidRPr="005F239B" w:rsidRDefault="00BF5299" w:rsidP="00EB5F15">
      <w:pPr>
        <w:pStyle w:val="ListParagraph"/>
        <w:numPr>
          <w:ilvl w:val="0"/>
          <w:numId w:val="16"/>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 xml:space="preserve">Rektor melakukan koordinasi ke </w:t>
      </w:r>
      <w:r w:rsidR="009E3A1A" w:rsidRPr="005F239B">
        <w:rPr>
          <w:rFonts w:ascii="Arial" w:hAnsi="Arial" w:cs="Arial"/>
          <w:lang w:val="id-ID"/>
        </w:rPr>
        <w:t>dekan</w:t>
      </w:r>
      <w:r w:rsidRPr="005F239B">
        <w:rPr>
          <w:rFonts w:ascii="Arial" w:hAnsi="Arial" w:cs="Arial"/>
          <w:lang w:val="id-ID"/>
        </w:rPr>
        <w:t xml:space="preserve">, Ketua </w:t>
      </w:r>
      <w:r w:rsidR="009E3A1A" w:rsidRPr="005F239B">
        <w:rPr>
          <w:rFonts w:ascii="Arial" w:hAnsi="Arial" w:cs="Arial"/>
          <w:lang w:val="id-ID"/>
        </w:rPr>
        <w:t xml:space="preserve">lembaga, kepala UPT, dan ketua program studi </w:t>
      </w:r>
      <w:r w:rsidRPr="005F239B">
        <w:rPr>
          <w:rFonts w:ascii="Arial" w:hAnsi="Arial" w:cs="Arial"/>
          <w:lang w:val="id-ID"/>
        </w:rPr>
        <w:t>mengevaluasi tindak lanjut hasil audit melalui rapat tinjauan manajemen untuk mengendalikan pencapaian standar visi, misi dan strategi pencapaiannya,</w:t>
      </w:r>
    </w:p>
    <w:p w:rsidR="00BF5299" w:rsidRPr="005F239B" w:rsidRDefault="00BF5299" w:rsidP="00EB5F15">
      <w:pPr>
        <w:pStyle w:val="ListParagraph"/>
        <w:numPr>
          <w:ilvl w:val="0"/>
          <w:numId w:val="16"/>
        </w:numPr>
        <w:autoSpaceDE w:val="0"/>
        <w:autoSpaceDN w:val="0"/>
        <w:adjustRightInd w:val="0"/>
        <w:spacing w:after="0"/>
        <w:ind w:left="1843" w:hanging="283"/>
        <w:jc w:val="both"/>
        <w:rPr>
          <w:rFonts w:ascii="Arial" w:hAnsi="Arial" w:cs="Arial"/>
          <w:lang w:val="id-ID"/>
        </w:rPr>
      </w:pPr>
      <w:r w:rsidRPr="005F239B">
        <w:rPr>
          <w:rFonts w:ascii="Arial" w:hAnsi="Arial" w:cs="Arial"/>
          <w:lang w:val="id-ID"/>
        </w:rPr>
        <w:t>Rektor melalui LPM melakukan peningkatan mutu dengan meningkatkan standar visi, misi dan strategi pencapaiannya, khususnya untuk target indikator capaian yang sudah memenuhi.</w:t>
      </w:r>
    </w:p>
    <w:p w:rsidR="0029798C" w:rsidRPr="005F239B" w:rsidRDefault="0029798C" w:rsidP="00EB5F15">
      <w:pPr>
        <w:pStyle w:val="ListParagraph"/>
        <w:numPr>
          <w:ilvl w:val="2"/>
          <w:numId w:val="7"/>
        </w:numPr>
        <w:spacing w:after="0"/>
        <w:ind w:left="1560" w:hanging="567"/>
        <w:jc w:val="both"/>
        <w:rPr>
          <w:rFonts w:ascii="Arial" w:hAnsi="Arial" w:cs="Arial"/>
          <w:lang w:val="id-ID"/>
        </w:rPr>
      </w:pPr>
      <w:r w:rsidRPr="005F239B">
        <w:rPr>
          <w:rFonts w:ascii="Arial" w:hAnsi="Arial" w:cs="Arial"/>
          <w:lang w:val="id-ID"/>
        </w:rPr>
        <w:t xml:space="preserve">Indikator Ketercapaian Standar Visi dan Misi </w:t>
      </w:r>
    </w:p>
    <w:p w:rsidR="0029798C" w:rsidRPr="005F239B" w:rsidRDefault="0029798C" w:rsidP="00115C47">
      <w:pPr>
        <w:pStyle w:val="ListParagraph"/>
        <w:numPr>
          <w:ilvl w:val="3"/>
          <w:numId w:val="7"/>
        </w:numPr>
        <w:spacing w:after="0"/>
        <w:ind w:left="2410" w:hanging="850"/>
        <w:jc w:val="both"/>
        <w:rPr>
          <w:rFonts w:ascii="Arial" w:hAnsi="Arial" w:cs="Arial"/>
          <w:lang w:val="id-ID"/>
        </w:rPr>
      </w:pPr>
      <w:r w:rsidRPr="005F239B">
        <w:rPr>
          <w:rFonts w:ascii="Arial" w:hAnsi="Arial" w:cs="Arial"/>
          <w:lang w:val="id-ID"/>
        </w:rPr>
        <w:t>Visi dan Misi</w:t>
      </w:r>
    </w:p>
    <w:p w:rsidR="0029798C" w:rsidRPr="005F239B" w:rsidRDefault="0029798C" w:rsidP="00115C47">
      <w:pPr>
        <w:pStyle w:val="ListParagraph"/>
        <w:numPr>
          <w:ilvl w:val="0"/>
          <w:numId w:val="18"/>
        </w:numPr>
        <w:spacing w:after="0"/>
        <w:ind w:left="2694" w:hanging="284"/>
        <w:jc w:val="both"/>
        <w:rPr>
          <w:rFonts w:ascii="Arial" w:hAnsi="Arial" w:cs="Arial"/>
          <w:lang w:val="id-ID"/>
        </w:rPr>
      </w:pPr>
      <w:r w:rsidRPr="005F239B">
        <w:rPr>
          <w:rFonts w:ascii="Arial" w:hAnsi="Arial" w:cs="Arial"/>
          <w:lang w:val="id-ID"/>
        </w:rPr>
        <w:t>Terse</w:t>
      </w:r>
      <w:r w:rsidR="00C13BCA" w:rsidRPr="005F239B">
        <w:rPr>
          <w:rFonts w:ascii="Arial" w:hAnsi="Arial" w:cs="Arial"/>
          <w:lang w:val="id-ID"/>
        </w:rPr>
        <w:t>dia pedoman evaluasi kesesuaian</w:t>
      </w:r>
      <w:r w:rsidRPr="005F239B">
        <w:rPr>
          <w:rFonts w:ascii="Arial" w:hAnsi="Arial" w:cs="Arial"/>
          <w:lang w:val="id-ID"/>
        </w:rPr>
        <w:t xml:space="preserve"> </w:t>
      </w:r>
      <w:r w:rsidR="009E3A1A" w:rsidRPr="005F239B">
        <w:rPr>
          <w:rFonts w:ascii="Arial" w:hAnsi="Arial" w:cs="Arial"/>
          <w:lang w:val="id-ID"/>
        </w:rPr>
        <w:t>visi, misi, tujua</w:t>
      </w:r>
      <w:r w:rsidRPr="005F239B">
        <w:rPr>
          <w:rFonts w:ascii="Arial" w:hAnsi="Arial" w:cs="Arial"/>
          <w:lang w:val="id-ID"/>
        </w:rPr>
        <w:t>n</w:t>
      </w:r>
      <w:r w:rsidR="00BF5299" w:rsidRPr="005F239B">
        <w:rPr>
          <w:rFonts w:ascii="Arial" w:hAnsi="Arial" w:cs="Arial"/>
          <w:lang w:val="id-ID"/>
        </w:rPr>
        <w:t>, sasaran</w:t>
      </w:r>
      <w:r w:rsidRPr="005F239B">
        <w:rPr>
          <w:rFonts w:ascii="Arial" w:hAnsi="Arial" w:cs="Arial"/>
          <w:lang w:val="id-ID"/>
        </w:rPr>
        <w:t xml:space="preserve">    dan strategi pengembangan,</w:t>
      </w:r>
    </w:p>
    <w:p w:rsidR="0029798C" w:rsidRPr="005F239B" w:rsidRDefault="0029798C" w:rsidP="00115C47">
      <w:pPr>
        <w:pStyle w:val="ListParagraph"/>
        <w:numPr>
          <w:ilvl w:val="0"/>
          <w:numId w:val="18"/>
        </w:numPr>
        <w:spacing w:after="0"/>
        <w:ind w:left="2694" w:hanging="284"/>
        <w:jc w:val="both"/>
        <w:rPr>
          <w:rFonts w:ascii="Arial" w:hAnsi="Arial" w:cs="Arial"/>
          <w:lang w:val="id-ID"/>
        </w:rPr>
      </w:pPr>
      <w:r w:rsidRPr="005F239B">
        <w:rPr>
          <w:rFonts w:ascii="Arial" w:hAnsi="Arial" w:cs="Arial"/>
          <w:lang w:val="id-ID"/>
        </w:rPr>
        <w:t>Tersedia visi, misi dan tujuan setiap unit kerja yang sangat jelas, realistis, berorientasi ke masa depan dan ada capain tahun</w:t>
      </w:r>
      <w:r w:rsidR="00C13BCA" w:rsidRPr="005F239B">
        <w:rPr>
          <w:rFonts w:ascii="Arial" w:hAnsi="Arial" w:cs="Arial"/>
          <w:lang w:val="id-ID"/>
        </w:rPr>
        <w:t>an</w:t>
      </w:r>
      <w:r w:rsidRPr="005F239B">
        <w:rPr>
          <w:rFonts w:ascii="Arial" w:hAnsi="Arial" w:cs="Arial"/>
          <w:lang w:val="id-ID"/>
        </w:rPr>
        <w:t>,</w:t>
      </w:r>
    </w:p>
    <w:p w:rsidR="0029798C" w:rsidRPr="005F239B" w:rsidRDefault="0029798C" w:rsidP="00115C47">
      <w:pPr>
        <w:pStyle w:val="ListParagraph"/>
        <w:numPr>
          <w:ilvl w:val="0"/>
          <w:numId w:val="18"/>
        </w:numPr>
        <w:spacing w:after="0"/>
        <w:ind w:left="2694" w:hanging="284"/>
        <w:jc w:val="both"/>
        <w:rPr>
          <w:rFonts w:ascii="Arial" w:hAnsi="Arial" w:cs="Arial"/>
          <w:lang w:val="id-ID"/>
        </w:rPr>
      </w:pPr>
      <w:r w:rsidRPr="005F239B">
        <w:rPr>
          <w:rFonts w:ascii="Arial" w:hAnsi="Arial" w:cs="Arial"/>
          <w:lang w:val="id-ID"/>
        </w:rPr>
        <w:t>Tersedia visi keilmuan (</w:t>
      </w:r>
      <w:r w:rsidRPr="005F239B">
        <w:rPr>
          <w:rFonts w:ascii="Arial" w:hAnsi="Arial" w:cs="Arial"/>
          <w:i/>
          <w:lang w:val="id-ID"/>
        </w:rPr>
        <w:t>scientific vision</w:t>
      </w:r>
      <w:r w:rsidRPr="005F239B">
        <w:rPr>
          <w:rFonts w:ascii="Arial" w:hAnsi="Arial" w:cs="Arial"/>
          <w:lang w:val="id-ID"/>
        </w:rPr>
        <w:t>) setiap program studi yang mencerminkan keunikan program studi yang sangat jelas, realistis, berorientasi ke masa depan dan ada capain tahun</w:t>
      </w:r>
      <w:r w:rsidR="00C13BCA" w:rsidRPr="005F239B">
        <w:rPr>
          <w:rFonts w:ascii="Arial" w:hAnsi="Arial" w:cs="Arial"/>
          <w:lang w:val="id-ID"/>
        </w:rPr>
        <w:t>an</w:t>
      </w:r>
      <w:r w:rsidRPr="005F239B">
        <w:rPr>
          <w:rFonts w:ascii="Arial" w:hAnsi="Arial" w:cs="Arial"/>
          <w:lang w:val="id-ID"/>
        </w:rPr>
        <w:t>,</w:t>
      </w:r>
    </w:p>
    <w:p w:rsidR="0029798C" w:rsidRPr="005F239B" w:rsidRDefault="0029798C" w:rsidP="00115C47">
      <w:pPr>
        <w:pStyle w:val="ListParagraph"/>
        <w:numPr>
          <w:ilvl w:val="0"/>
          <w:numId w:val="18"/>
        </w:numPr>
        <w:spacing w:after="0"/>
        <w:ind w:left="2694" w:hanging="284"/>
        <w:jc w:val="both"/>
        <w:rPr>
          <w:rFonts w:ascii="Arial" w:hAnsi="Arial" w:cs="Arial"/>
          <w:lang w:val="id-ID"/>
        </w:rPr>
      </w:pPr>
      <w:r w:rsidRPr="005F239B">
        <w:rPr>
          <w:rFonts w:ascii="Arial" w:hAnsi="Arial" w:cs="Arial"/>
          <w:lang w:val="id-ID"/>
        </w:rPr>
        <w:t>Tersedia pedoman monev tingkat pemahaman visi, misi, dan tujuan program studi, fakultas dan universitas,</w:t>
      </w:r>
    </w:p>
    <w:p w:rsidR="0029798C" w:rsidRPr="005F239B" w:rsidRDefault="0029798C" w:rsidP="00115C47">
      <w:pPr>
        <w:pStyle w:val="ListParagraph"/>
        <w:numPr>
          <w:ilvl w:val="0"/>
          <w:numId w:val="18"/>
        </w:numPr>
        <w:spacing w:after="0"/>
        <w:ind w:left="2694" w:hanging="284"/>
        <w:jc w:val="both"/>
        <w:rPr>
          <w:rFonts w:ascii="Arial" w:hAnsi="Arial" w:cs="Arial"/>
          <w:lang w:val="id-ID"/>
        </w:rPr>
      </w:pPr>
      <w:r w:rsidRPr="005F239B">
        <w:rPr>
          <w:rFonts w:ascii="Arial" w:hAnsi="Arial" w:cs="Arial"/>
          <w:lang w:val="id-ID"/>
        </w:rPr>
        <w:t>Visi, mi</w:t>
      </w:r>
      <w:r w:rsidR="00C13BCA" w:rsidRPr="005F239B">
        <w:rPr>
          <w:rFonts w:ascii="Arial" w:hAnsi="Arial" w:cs="Arial"/>
          <w:lang w:val="id-ID"/>
        </w:rPr>
        <w:t xml:space="preserve">si dan tujuan setiap </w:t>
      </w:r>
      <w:r w:rsidRPr="005F239B">
        <w:rPr>
          <w:rFonts w:ascii="Arial" w:hAnsi="Arial" w:cs="Arial"/>
          <w:lang w:val="id-ID"/>
        </w:rPr>
        <w:t>program studi dipahami dengan baik oleh civitas akademika.</w:t>
      </w:r>
    </w:p>
    <w:p w:rsidR="0029798C" w:rsidRPr="005F239B" w:rsidRDefault="0029798C" w:rsidP="00115C47">
      <w:pPr>
        <w:pStyle w:val="ListParagraph"/>
        <w:numPr>
          <w:ilvl w:val="3"/>
          <w:numId w:val="7"/>
        </w:numPr>
        <w:spacing w:after="0"/>
        <w:ind w:left="2410" w:hanging="850"/>
        <w:jc w:val="both"/>
        <w:rPr>
          <w:rFonts w:ascii="Arial" w:hAnsi="Arial" w:cs="Arial"/>
          <w:lang w:val="id-ID"/>
        </w:rPr>
      </w:pPr>
      <w:r w:rsidRPr="005F239B">
        <w:rPr>
          <w:rFonts w:ascii="Arial" w:hAnsi="Arial" w:cs="Arial"/>
          <w:lang w:val="id-ID"/>
        </w:rPr>
        <w:t>Rencana Pengembangan dan Evaluasi Pencapaian</w:t>
      </w:r>
    </w:p>
    <w:p w:rsidR="0029798C" w:rsidRPr="005F239B" w:rsidRDefault="0029798C" w:rsidP="00115C47">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t>Tersediany</w:t>
      </w:r>
      <w:r w:rsidR="00C13BCA" w:rsidRPr="005F239B">
        <w:rPr>
          <w:rFonts w:ascii="Arial" w:hAnsi="Arial" w:cs="Arial"/>
          <w:lang w:val="id-ID"/>
        </w:rPr>
        <w:t>a RIP Universitas</w:t>
      </w:r>
      <w:r w:rsidRPr="005F239B">
        <w:rPr>
          <w:rFonts w:ascii="Arial" w:hAnsi="Arial" w:cs="Arial"/>
          <w:lang w:val="id-ID"/>
        </w:rPr>
        <w:t xml:space="preserve"> yang memuat pentahapan waktu dan tonggak capaian setiap tahapan yang terukur dan realistis,</w:t>
      </w:r>
    </w:p>
    <w:p w:rsidR="0029798C" w:rsidRPr="005F239B" w:rsidRDefault="0029798C" w:rsidP="00115C47">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t xml:space="preserve">Tersedianya </w:t>
      </w:r>
      <w:r w:rsidR="00986746" w:rsidRPr="005F239B">
        <w:rPr>
          <w:rFonts w:ascii="Arial" w:hAnsi="Arial" w:cs="Arial"/>
          <w:lang w:val="id-ID"/>
        </w:rPr>
        <w:t>RENSTRA</w:t>
      </w:r>
      <w:r w:rsidRPr="005F239B">
        <w:rPr>
          <w:rFonts w:ascii="Arial" w:hAnsi="Arial" w:cs="Arial"/>
          <w:lang w:val="id-ID"/>
        </w:rPr>
        <w:t xml:space="preserve"> 2020</w:t>
      </w:r>
      <w:r w:rsidR="00C13BCA" w:rsidRPr="005F239B">
        <w:rPr>
          <w:rFonts w:ascii="Arial" w:hAnsi="Arial" w:cs="Arial"/>
          <w:lang w:val="id-ID"/>
        </w:rPr>
        <w:t>-2024 Universitas</w:t>
      </w:r>
      <w:r w:rsidRPr="005F239B">
        <w:rPr>
          <w:rFonts w:ascii="Arial" w:hAnsi="Arial" w:cs="Arial"/>
          <w:lang w:val="id-ID"/>
        </w:rPr>
        <w:t xml:space="preserve"> yang memuat strategi dan program dengan indicator capaiannya terukur dan realistis,</w:t>
      </w:r>
    </w:p>
    <w:p w:rsidR="0029798C" w:rsidRPr="005F239B" w:rsidRDefault="0029798C" w:rsidP="00115C47">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t xml:space="preserve">Tersedianya pedoman monev capaian visi dan IKU </w:t>
      </w:r>
      <w:r w:rsidR="00986746" w:rsidRPr="005F239B">
        <w:rPr>
          <w:rFonts w:ascii="Arial" w:hAnsi="Arial" w:cs="Arial"/>
          <w:lang w:val="id-ID"/>
        </w:rPr>
        <w:t>Unigha</w:t>
      </w:r>
      <w:r w:rsidRPr="005F239B">
        <w:rPr>
          <w:rFonts w:ascii="Arial" w:hAnsi="Arial" w:cs="Arial"/>
          <w:lang w:val="id-ID"/>
        </w:rPr>
        <w:t>,</w:t>
      </w:r>
    </w:p>
    <w:p w:rsidR="0029798C" w:rsidRPr="005F239B" w:rsidRDefault="0029798C" w:rsidP="00115C47">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t xml:space="preserve">Tersedia laporan </w:t>
      </w:r>
      <w:r w:rsidR="00B87B76" w:rsidRPr="005F239B">
        <w:rPr>
          <w:rFonts w:ascii="Arial" w:hAnsi="Arial" w:cs="Arial"/>
          <w:lang w:val="id-ID"/>
        </w:rPr>
        <w:t xml:space="preserve">tahunan </w:t>
      </w:r>
      <w:r w:rsidRPr="005F239B">
        <w:rPr>
          <w:rFonts w:ascii="Arial" w:hAnsi="Arial" w:cs="Arial"/>
          <w:lang w:val="id-ID"/>
        </w:rPr>
        <w:t>hasil evaluasi capaian visi, misi dan sasaran strategis Unigha,</w:t>
      </w:r>
    </w:p>
    <w:p w:rsidR="0029798C" w:rsidRPr="005F239B" w:rsidRDefault="0029798C" w:rsidP="00192113">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lastRenderedPageBreak/>
        <w:t>Adanya persentase capaian kinerja Unigha,</w:t>
      </w:r>
    </w:p>
    <w:p w:rsidR="0029798C" w:rsidRPr="005F239B" w:rsidRDefault="0029798C" w:rsidP="00192113">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t>Tersedia pedoman laporan evaluasi diri tahunan unit kerja dan program studi,</w:t>
      </w:r>
    </w:p>
    <w:p w:rsidR="0029798C" w:rsidRPr="005F239B" w:rsidRDefault="0029798C" w:rsidP="00192113">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t>Tersedia laporan evaluasi diri tahunan unit kerja mencakup capaian visi dan sasaran strategis dan disampaikan ke pimpinan diatasnya setiap akhir tahun anggaran dalam forum rapat kerja,</w:t>
      </w:r>
    </w:p>
    <w:p w:rsidR="0029798C" w:rsidRPr="005F239B" w:rsidRDefault="0029798C" w:rsidP="00192113">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t xml:space="preserve">Tersedia laporan evaluasi diri tahunan </w:t>
      </w:r>
      <w:r w:rsidR="00B87B76" w:rsidRPr="005F239B">
        <w:rPr>
          <w:rFonts w:ascii="Arial" w:hAnsi="Arial" w:cs="Arial"/>
          <w:lang w:val="id-ID"/>
        </w:rPr>
        <w:t xml:space="preserve">kepala </w:t>
      </w:r>
      <w:r w:rsidRPr="005F239B">
        <w:rPr>
          <w:rFonts w:ascii="Arial" w:hAnsi="Arial" w:cs="Arial"/>
          <w:lang w:val="id-ID"/>
        </w:rPr>
        <w:t>program studi mencakup capaian visi dan sasaran st</w:t>
      </w:r>
      <w:r w:rsidR="00B87B76" w:rsidRPr="005F239B">
        <w:rPr>
          <w:rFonts w:ascii="Arial" w:hAnsi="Arial" w:cs="Arial"/>
          <w:lang w:val="id-ID"/>
        </w:rPr>
        <w:t>rategis disampaikan ke dekan</w:t>
      </w:r>
      <w:r w:rsidRPr="005F239B">
        <w:rPr>
          <w:rFonts w:ascii="Arial" w:hAnsi="Arial" w:cs="Arial"/>
          <w:lang w:val="id-ID"/>
        </w:rPr>
        <w:t xml:space="preserve"> setiap akhir tahun anggaran dalam forum rapat kerja fakultas,</w:t>
      </w:r>
    </w:p>
    <w:p w:rsidR="0029798C" w:rsidRPr="005F239B" w:rsidRDefault="0029798C" w:rsidP="00192113">
      <w:pPr>
        <w:pStyle w:val="ListParagraph"/>
        <w:numPr>
          <w:ilvl w:val="0"/>
          <w:numId w:val="19"/>
        </w:numPr>
        <w:spacing w:after="0"/>
        <w:ind w:left="2694" w:hanging="284"/>
        <w:jc w:val="both"/>
        <w:rPr>
          <w:rFonts w:ascii="Arial" w:hAnsi="Arial" w:cs="Arial"/>
          <w:lang w:val="id-ID"/>
        </w:rPr>
      </w:pPr>
      <w:r w:rsidRPr="005F239B">
        <w:rPr>
          <w:rFonts w:ascii="Arial" w:hAnsi="Arial" w:cs="Arial"/>
          <w:lang w:val="id-ID"/>
        </w:rPr>
        <w:t>Adanya persentase capaian kinerja program studi</w:t>
      </w:r>
    </w:p>
    <w:p w:rsidR="00DD194E" w:rsidRPr="005F239B" w:rsidRDefault="0029798C" w:rsidP="005F239B">
      <w:pPr>
        <w:pStyle w:val="ListParagraph"/>
        <w:spacing w:after="0"/>
        <w:ind w:left="2100"/>
        <w:jc w:val="both"/>
        <w:rPr>
          <w:rFonts w:ascii="Arial" w:hAnsi="Arial" w:cs="Arial"/>
          <w:lang w:val="id-ID"/>
        </w:rPr>
      </w:pPr>
      <w:r w:rsidRPr="005F239B">
        <w:rPr>
          <w:rFonts w:ascii="Arial" w:hAnsi="Arial" w:cs="Arial"/>
          <w:lang w:val="id-ID"/>
        </w:rPr>
        <w:t xml:space="preserve">  </w:t>
      </w:r>
    </w:p>
    <w:p w:rsidR="006919C2" w:rsidRPr="005F239B" w:rsidRDefault="006919C2" w:rsidP="00192113">
      <w:pPr>
        <w:pStyle w:val="ListParagraph"/>
        <w:numPr>
          <w:ilvl w:val="1"/>
          <w:numId w:val="7"/>
        </w:numPr>
        <w:spacing w:after="0"/>
        <w:ind w:left="993" w:hanging="426"/>
        <w:rPr>
          <w:rFonts w:ascii="Arial" w:hAnsi="Arial" w:cs="Arial"/>
          <w:lang w:val="id-ID"/>
        </w:rPr>
      </w:pPr>
      <w:r w:rsidRPr="005F239B">
        <w:rPr>
          <w:rFonts w:ascii="Arial" w:hAnsi="Arial" w:cs="Arial"/>
          <w:lang w:val="id-ID"/>
        </w:rPr>
        <w:t>Sumber daya</w:t>
      </w:r>
    </w:p>
    <w:p w:rsidR="006919C2" w:rsidRPr="005F239B" w:rsidRDefault="006919C2" w:rsidP="00192113">
      <w:pPr>
        <w:pStyle w:val="ListParagraph"/>
        <w:spacing w:after="0"/>
        <w:ind w:left="993"/>
        <w:jc w:val="both"/>
        <w:rPr>
          <w:rFonts w:ascii="Arial" w:hAnsi="Arial" w:cs="Arial"/>
          <w:lang w:val="id-ID"/>
        </w:rPr>
      </w:pPr>
      <w:r w:rsidRPr="005F239B">
        <w:rPr>
          <w:rFonts w:ascii="Arial" w:hAnsi="Arial" w:cs="Arial"/>
          <w:lang w:val="id-ID"/>
        </w:rPr>
        <w:t xml:space="preserve">Sumberdaya yang dialokasikan untuk mencapai visi misi adalah: </w:t>
      </w:r>
    </w:p>
    <w:p w:rsidR="006919C2" w:rsidRPr="005F239B" w:rsidRDefault="006919C2" w:rsidP="00192113">
      <w:pPr>
        <w:pStyle w:val="ListParagraph"/>
        <w:numPr>
          <w:ilvl w:val="2"/>
          <w:numId w:val="7"/>
        </w:numPr>
        <w:spacing w:after="0"/>
        <w:ind w:left="1560" w:hanging="567"/>
        <w:jc w:val="both"/>
        <w:rPr>
          <w:rFonts w:ascii="Arial" w:hAnsi="Arial" w:cs="Arial"/>
          <w:lang w:val="id-ID"/>
        </w:rPr>
      </w:pPr>
      <w:r w:rsidRPr="005F239B">
        <w:rPr>
          <w:rFonts w:ascii="Arial" w:hAnsi="Arial" w:cs="Arial"/>
          <w:lang w:val="id-ID"/>
        </w:rPr>
        <w:t xml:space="preserve">SDM, dimulai dari tingkat atas yaitu </w:t>
      </w:r>
      <w:r w:rsidR="00986746" w:rsidRPr="005F239B">
        <w:rPr>
          <w:rFonts w:ascii="Arial" w:hAnsi="Arial" w:cs="Arial"/>
          <w:lang w:val="id-ID"/>
        </w:rPr>
        <w:t>pemimpin universitas</w:t>
      </w:r>
      <w:r w:rsidRPr="005F239B">
        <w:rPr>
          <w:rFonts w:ascii="Arial" w:hAnsi="Arial" w:cs="Arial"/>
          <w:lang w:val="id-ID"/>
        </w:rPr>
        <w:t xml:space="preserve">, </w:t>
      </w:r>
      <w:r w:rsidR="00986746" w:rsidRPr="005F239B">
        <w:rPr>
          <w:rFonts w:ascii="Arial" w:hAnsi="Arial" w:cs="Arial"/>
          <w:lang w:val="id-ID"/>
        </w:rPr>
        <w:t xml:space="preserve">Ka </w:t>
      </w:r>
      <w:r w:rsidRPr="005F239B">
        <w:rPr>
          <w:rFonts w:ascii="Arial" w:hAnsi="Arial" w:cs="Arial"/>
          <w:lang w:val="id-ID"/>
        </w:rPr>
        <w:t xml:space="preserve">LPM, </w:t>
      </w:r>
      <w:r w:rsidR="00986746" w:rsidRPr="005F239B">
        <w:rPr>
          <w:rFonts w:ascii="Arial" w:hAnsi="Arial" w:cs="Arial"/>
          <w:lang w:val="id-ID"/>
        </w:rPr>
        <w:t>Ka</w:t>
      </w:r>
      <w:r w:rsidRPr="005F239B">
        <w:rPr>
          <w:rFonts w:ascii="Arial" w:hAnsi="Arial" w:cs="Arial"/>
          <w:lang w:val="id-ID"/>
        </w:rPr>
        <w:t xml:space="preserve">. LPPM, </w:t>
      </w:r>
      <w:r w:rsidR="00986746" w:rsidRPr="005F239B">
        <w:rPr>
          <w:rFonts w:ascii="Arial" w:hAnsi="Arial" w:cs="Arial"/>
          <w:lang w:val="id-ID"/>
        </w:rPr>
        <w:t>pemimpin fakulta</w:t>
      </w:r>
      <w:r w:rsidRPr="005F239B">
        <w:rPr>
          <w:rFonts w:ascii="Arial" w:hAnsi="Arial" w:cs="Arial"/>
          <w:lang w:val="id-ID"/>
        </w:rPr>
        <w:t xml:space="preserve">s, </w:t>
      </w:r>
      <w:r w:rsidR="00986746" w:rsidRPr="005F239B">
        <w:rPr>
          <w:rFonts w:ascii="Arial" w:hAnsi="Arial" w:cs="Arial"/>
          <w:lang w:val="id-ID"/>
        </w:rPr>
        <w:t>Ka</w:t>
      </w:r>
      <w:r w:rsidRPr="005F239B">
        <w:rPr>
          <w:rFonts w:ascii="Arial" w:hAnsi="Arial" w:cs="Arial"/>
          <w:lang w:val="id-ID"/>
        </w:rPr>
        <w:t xml:space="preserve">. </w:t>
      </w:r>
      <w:r w:rsidR="00986746" w:rsidRPr="005F239B">
        <w:rPr>
          <w:rFonts w:ascii="Arial" w:hAnsi="Arial" w:cs="Arial"/>
          <w:lang w:val="id-ID"/>
        </w:rPr>
        <w:t>prodi</w:t>
      </w:r>
      <w:r w:rsidRPr="005F239B">
        <w:rPr>
          <w:rFonts w:ascii="Arial" w:hAnsi="Arial" w:cs="Arial"/>
          <w:lang w:val="id-ID"/>
        </w:rPr>
        <w:t xml:space="preserve">, </w:t>
      </w:r>
      <w:r w:rsidR="00986746" w:rsidRPr="005F239B">
        <w:rPr>
          <w:rFonts w:ascii="Arial" w:hAnsi="Arial" w:cs="Arial"/>
          <w:lang w:val="id-ID"/>
        </w:rPr>
        <w:t>kepala b</w:t>
      </w:r>
      <w:r w:rsidRPr="005F239B">
        <w:rPr>
          <w:rFonts w:ascii="Arial" w:hAnsi="Arial" w:cs="Arial"/>
          <w:lang w:val="id-ID"/>
        </w:rPr>
        <w:t>iro,</w:t>
      </w:r>
      <w:r w:rsidR="00BF41BC" w:rsidRPr="005F239B">
        <w:rPr>
          <w:rFonts w:ascii="Arial" w:hAnsi="Arial" w:cs="Arial"/>
          <w:lang w:val="id-ID"/>
        </w:rPr>
        <w:t xml:space="preserve"> UPT,</w:t>
      </w:r>
      <w:r w:rsidRPr="005F239B">
        <w:rPr>
          <w:rFonts w:ascii="Arial" w:hAnsi="Arial" w:cs="Arial"/>
          <w:lang w:val="id-ID"/>
        </w:rPr>
        <w:t xml:space="preserve"> dosen dan mahasiswa,</w:t>
      </w:r>
    </w:p>
    <w:p w:rsidR="006919C2" w:rsidRPr="005F239B" w:rsidRDefault="006919C2" w:rsidP="00192113">
      <w:pPr>
        <w:pStyle w:val="ListParagraph"/>
        <w:numPr>
          <w:ilvl w:val="2"/>
          <w:numId w:val="7"/>
        </w:numPr>
        <w:spacing w:after="0"/>
        <w:ind w:left="1560" w:hanging="567"/>
        <w:jc w:val="both"/>
        <w:rPr>
          <w:rFonts w:ascii="Arial" w:hAnsi="Arial" w:cs="Arial"/>
          <w:lang w:val="id-ID"/>
        </w:rPr>
      </w:pPr>
      <w:r w:rsidRPr="005F239B">
        <w:rPr>
          <w:rFonts w:ascii="Arial" w:hAnsi="Arial" w:cs="Arial"/>
          <w:lang w:val="id-ID"/>
        </w:rPr>
        <w:t>Sumber Daya Keuangan, dimotori pihak penyelenggara yaitu yayasan, melalui biro umum,</w:t>
      </w:r>
    </w:p>
    <w:p w:rsidR="006919C2" w:rsidRPr="005F239B" w:rsidRDefault="006919C2" w:rsidP="00192113">
      <w:pPr>
        <w:pStyle w:val="ListParagraph"/>
        <w:numPr>
          <w:ilvl w:val="2"/>
          <w:numId w:val="7"/>
        </w:numPr>
        <w:spacing w:after="0"/>
        <w:ind w:left="1560" w:hanging="567"/>
        <w:jc w:val="both"/>
        <w:rPr>
          <w:rFonts w:ascii="Arial" w:hAnsi="Arial" w:cs="Arial"/>
          <w:lang w:val="id-ID"/>
        </w:rPr>
      </w:pPr>
      <w:r w:rsidRPr="005F239B">
        <w:rPr>
          <w:rFonts w:ascii="Arial" w:hAnsi="Arial" w:cs="Arial"/>
          <w:lang w:val="id-ID"/>
        </w:rPr>
        <w:t xml:space="preserve">Sumber </w:t>
      </w:r>
      <w:r w:rsidR="00986746" w:rsidRPr="005F239B">
        <w:rPr>
          <w:rFonts w:ascii="Arial" w:hAnsi="Arial" w:cs="Arial"/>
          <w:lang w:val="id-ID"/>
        </w:rPr>
        <w:t>daya s</w:t>
      </w:r>
      <w:r w:rsidRPr="005F239B">
        <w:rPr>
          <w:rFonts w:ascii="Arial" w:hAnsi="Arial" w:cs="Arial"/>
          <w:lang w:val="id-ID"/>
        </w:rPr>
        <w:t xml:space="preserve">arana dan </w:t>
      </w:r>
      <w:r w:rsidR="00986746" w:rsidRPr="005F239B">
        <w:rPr>
          <w:rFonts w:ascii="Arial" w:hAnsi="Arial" w:cs="Arial"/>
          <w:lang w:val="id-ID"/>
        </w:rPr>
        <w:t>prasarana</w:t>
      </w:r>
      <w:r w:rsidRPr="005F239B">
        <w:rPr>
          <w:rFonts w:ascii="Arial" w:hAnsi="Arial" w:cs="Arial"/>
          <w:lang w:val="id-ID"/>
        </w:rPr>
        <w:t xml:space="preserve">, dalam hal ini fasilitas pendidikan yang memadai, </w:t>
      </w:r>
      <w:r w:rsidR="00986746" w:rsidRPr="005F239B">
        <w:rPr>
          <w:rFonts w:ascii="Arial" w:hAnsi="Arial" w:cs="Arial"/>
          <w:lang w:val="id-ID"/>
        </w:rPr>
        <w:t>perpustakaan</w:t>
      </w:r>
      <w:r w:rsidRPr="005F239B">
        <w:rPr>
          <w:rFonts w:ascii="Arial" w:hAnsi="Arial" w:cs="Arial"/>
          <w:lang w:val="id-ID"/>
        </w:rPr>
        <w:t xml:space="preserve">, Lab. Komputer, Lab. Bahasa Inggeris, Lab. MIPA, Lab. Pengadilan </w:t>
      </w:r>
      <w:r w:rsidR="00986746" w:rsidRPr="005F239B">
        <w:rPr>
          <w:rFonts w:ascii="Arial" w:hAnsi="Arial" w:cs="Arial"/>
          <w:lang w:val="id-ID"/>
        </w:rPr>
        <w:t>Semu</w:t>
      </w:r>
      <w:r w:rsidR="00BF41BC" w:rsidRPr="005F239B">
        <w:rPr>
          <w:rFonts w:ascii="Arial" w:hAnsi="Arial" w:cs="Arial"/>
          <w:lang w:val="id-ID"/>
        </w:rPr>
        <w:t>, dan Lab.</w:t>
      </w:r>
      <w:r w:rsidRPr="005F239B">
        <w:rPr>
          <w:rFonts w:ascii="Arial" w:hAnsi="Arial" w:cs="Arial"/>
          <w:lang w:val="id-ID"/>
        </w:rPr>
        <w:t xml:space="preserve"> </w:t>
      </w:r>
      <w:r w:rsidR="00986746" w:rsidRPr="005F239B">
        <w:rPr>
          <w:rFonts w:ascii="Arial" w:hAnsi="Arial" w:cs="Arial"/>
          <w:lang w:val="id-ID"/>
        </w:rPr>
        <w:t>Olah Raga</w:t>
      </w:r>
      <w:r w:rsidRPr="005F239B">
        <w:rPr>
          <w:rFonts w:ascii="Arial" w:hAnsi="Arial" w:cs="Arial"/>
          <w:lang w:val="id-ID"/>
        </w:rPr>
        <w:t>.</w:t>
      </w:r>
    </w:p>
    <w:p w:rsidR="006919C2" w:rsidRPr="005F239B" w:rsidRDefault="006919C2" w:rsidP="00192113">
      <w:pPr>
        <w:pStyle w:val="ListParagraph"/>
        <w:numPr>
          <w:ilvl w:val="1"/>
          <w:numId w:val="7"/>
        </w:numPr>
        <w:spacing w:after="0"/>
        <w:ind w:left="993" w:hanging="426"/>
        <w:jc w:val="both"/>
        <w:rPr>
          <w:rFonts w:ascii="Arial" w:hAnsi="Arial" w:cs="Arial"/>
          <w:color w:val="000000" w:themeColor="text1"/>
          <w:lang w:val="id-ID"/>
        </w:rPr>
      </w:pPr>
      <w:r w:rsidRPr="005F239B">
        <w:rPr>
          <w:rFonts w:ascii="Arial" w:hAnsi="Arial" w:cs="Arial"/>
          <w:color w:val="000000" w:themeColor="text1"/>
          <w:lang w:val="id-ID"/>
        </w:rPr>
        <w:t xml:space="preserve">Mekanisme kontrol pencapaian </w:t>
      </w:r>
      <w:r w:rsidR="00B87B76" w:rsidRPr="005F239B">
        <w:rPr>
          <w:rFonts w:ascii="Arial" w:hAnsi="Arial" w:cs="Arial"/>
          <w:color w:val="000000" w:themeColor="text1"/>
          <w:lang w:val="id-ID"/>
        </w:rPr>
        <w:t xml:space="preserve">VMTS </w:t>
      </w:r>
      <w:r w:rsidRPr="005F239B">
        <w:rPr>
          <w:rFonts w:ascii="Arial" w:hAnsi="Arial" w:cs="Arial"/>
          <w:color w:val="000000" w:themeColor="text1"/>
          <w:lang w:val="id-ID"/>
        </w:rPr>
        <w:t>adalah</w:t>
      </w:r>
      <w:r w:rsidR="00B87B76" w:rsidRPr="005F239B">
        <w:rPr>
          <w:rFonts w:ascii="Arial" w:hAnsi="Arial" w:cs="Arial"/>
          <w:color w:val="000000" w:themeColor="text1"/>
          <w:lang w:val="id-ID"/>
        </w:rPr>
        <w:t xml:space="preserve"> sebagai berikut</w:t>
      </w:r>
      <w:r w:rsidRPr="005F239B">
        <w:rPr>
          <w:rFonts w:ascii="Arial" w:hAnsi="Arial" w:cs="Arial"/>
          <w:color w:val="000000" w:themeColor="text1"/>
          <w:lang w:val="id-ID"/>
        </w:rPr>
        <w:t xml:space="preserve">: </w:t>
      </w:r>
    </w:p>
    <w:p w:rsidR="00B87B76" w:rsidRPr="005F239B" w:rsidRDefault="00B87B76" w:rsidP="00192113">
      <w:pPr>
        <w:pStyle w:val="ListParagraph"/>
        <w:numPr>
          <w:ilvl w:val="2"/>
          <w:numId w:val="7"/>
        </w:numPr>
        <w:spacing w:after="0"/>
        <w:ind w:left="1560" w:hanging="567"/>
        <w:jc w:val="both"/>
        <w:rPr>
          <w:rFonts w:ascii="Arial" w:hAnsi="Arial" w:cs="Arial"/>
          <w:color w:val="000000" w:themeColor="text1"/>
          <w:lang w:val="id-ID"/>
        </w:rPr>
      </w:pPr>
      <w:r w:rsidRPr="005F239B">
        <w:rPr>
          <w:rFonts w:ascii="Arial" w:hAnsi="Arial" w:cs="Arial"/>
          <w:lang w:val="id-ID"/>
        </w:rPr>
        <w:t xml:space="preserve">Memberdayakan </w:t>
      </w:r>
      <w:r w:rsidR="00986746" w:rsidRPr="005F239B">
        <w:rPr>
          <w:rFonts w:ascii="Arial" w:hAnsi="Arial" w:cs="Arial"/>
          <w:lang w:val="id-ID"/>
        </w:rPr>
        <w:t xml:space="preserve">tim auditor </w:t>
      </w:r>
      <w:r w:rsidRPr="005F239B">
        <w:rPr>
          <w:rFonts w:ascii="Arial" w:hAnsi="Arial" w:cs="Arial"/>
          <w:lang w:val="id-ID"/>
        </w:rPr>
        <w:t>yang dibentuk</w:t>
      </w:r>
      <w:r w:rsidR="006919C2" w:rsidRPr="005F239B">
        <w:rPr>
          <w:rFonts w:ascii="Arial" w:hAnsi="Arial" w:cs="Arial"/>
          <w:lang w:val="id-ID"/>
        </w:rPr>
        <w:t xml:space="preserve"> oleh </w:t>
      </w:r>
      <w:r w:rsidR="00986746" w:rsidRPr="005F239B">
        <w:rPr>
          <w:rFonts w:ascii="Arial" w:hAnsi="Arial" w:cs="Arial"/>
          <w:lang w:val="id-ID"/>
        </w:rPr>
        <w:t>LPM</w:t>
      </w:r>
      <w:r w:rsidR="006919C2" w:rsidRPr="005F239B">
        <w:rPr>
          <w:rFonts w:ascii="Arial" w:hAnsi="Arial" w:cs="Arial"/>
          <w:lang w:val="id-ID"/>
        </w:rPr>
        <w:t xml:space="preserve">, dengan  menjalankan siklus SPMI yaitu Penetapan, </w:t>
      </w:r>
      <w:r w:rsidR="006919C2" w:rsidRPr="005F239B">
        <w:rPr>
          <w:rFonts w:ascii="Arial" w:hAnsi="Arial" w:cs="Arial"/>
          <w:color w:val="000000" w:themeColor="text1"/>
          <w:lang w:val="id-ID"/>
        </w:rPr>
        <w:t>Pelaksanaan, Evaluasi, Pengendalian. dan Peningkatan (PPEPP),</w:t>
      </w:r>
      <w:r w:rsidR="006919C2" w:rsidRPr="005F239B">
        <w:rPr>
          <w:rFonts w:ascii="Arial" w:hAnsi="Arial" w:cs="Arial"/>
          <w:lang w:val="id-ID"/>
        </w:rPr>
        <w:t xml:space="preserve"> sembari melakukan monev tentang</w:t>
      </w:r>
      <w:r w:rsidRPr="005F239B">
        <w:rPr>
          <w:rFonts w:ascii="Arial" w:hAnsi="Arial" w:cs="Arial"/>
          <w:lang w:val="id-ID"/>
        </w:rPr>
        <w:t>:</w:t>
      </w:r>
    </w:p>
    <w:p w:rsidR="00934E58" w:rsidRPr="005F239B" w:rsidRDefault="00934E58" w:rsidP="00192113">
      <w:pPr>
        <w:pStyle w:val="ListParagraph"/>
        <w:numPr>
          <w:ilvl w:val="0"/>
          <w:numId w:val="24"/>
        </w:numPr>
        <w:spacing w:after="0"/>
        <w:ind w:left="1843" w:hanging="283"/>
        <w:jc w:val="both"/>
        <w:rPr>
          <w:rFonts w:ascii="Arial" w:hAnsi="Arial" w:cs="Arial"/>
          <w:lang w:val="id-ID"/>
        </w:rPr>
      </w:pPr>
      <w:r w:rsidRPr="005F239B">
        <w:rPr>
          <w:rFonts w:ascii="Arial" w:hAnsi="Arial" w:cs="Arial"/>
          <w:lang w:val="id-ID"/>
        </w:rPr>
        <w:t>Ketersedian pedoman evaluasi k</w:t>
      </w:r>
      <w:r w:rsidR="00B87B76" w:rsidRPr="005F239B">
        <w:rPr>
          <w:rFonts w:ascii="Arial" w:hAnsi="Arial" w:cs="Arial"/>
          <w:lang w:val="id-ID"/>
        </w:rPr>
        <w:t>eselarasan</w:t>
      </w:r>
      <w:r w:rsidRPr="005F239B">
        <w:rPr>
          <w:rFonts w:ascii="Arial" w:hAnsi="Arial" w:cs="Arial"/>
          <w:lang w:val="id-ID"/>
        </w:rPr>
        <w:t xml:space="preserve"> VMTS dan strategi pengembangan,</w:t>
      </w:r>
    </w:p>
    <w:p w:rsidR="00934E58" w:rsidRPr="005F239B" w:rsidRDefault="00934E58" w:rsidP="00192113">
      <w:pPr>
        <w:pStyle w:val="ListParagraph"/>
        <w:numPr>
          <w:ilvl w:val="0"/>
          <w:numId w:val="24"/>
        </w:numPr>
        <w:spacing w:after="0"/>
        <w:ind w:left="1843" w:hanging="283"/>
        <w:jc w:val="both"/>
        <w:rPr>
          <w:rFonts w:ascii="Arial" w:hAnsi="Arial" w:cs="Arial"/>
          <w:lang w:val="id-ID"/>
        </w:rPr>
      </w:pPr>
      <w:r w:rsidRPr="005F239B">
        <w:rPr>
          <w:rFonts w:ascii="Arial" w:hAnsi="Arial" w:cs="Arial"/>
          <w:lang w:val="id-ID"/>
        </w:rPr>
        <w:t>Ketersedian VMTS disetiap unit/satker yang realistis, visioner dan terukur,</w:t>
      </w:r>
    </w:p>
    <w:p w:rsidR="00E54626" w:rsidRPr="005F239B" w:rsidRDefault="00934E58" w:rsidP="00192113">
      <w:pPr>
        <w:pStyle w:val="ListParagraph"/>
        <w:numPr>
          <w:ilvl w:val="0"/>
          <w:numId w:val="24"/>
        </w:numPr>
        <w:spacing w:after="0"/>
        <w:ind w:left="1843" w:hanging="283"/>
        <w:jc w:val="both"/>
        <w:rPr>
          <w:rFonts w:ascii="Arial" w:hAnsi="Arial" w:cs="Arial"/>
          <w:lang w:val="id-ID"/>
        </w:rPr>
      </w:pPr>
      <w:r w:rsidRPr="005F239B">
        <w:rPr>
          <w:rFonts w:ascii="Arial" w:hAnsi="Arial" w:cs="Arial"/>
          <w:lang w:val="id-ID"/>
        </w:rPr>
        <w:t>Ketersedian visi keilmuan (scieintific vision) yang mencerminkan keunikan prodi</w:t>
      </w:r>
      <w:r w:rsidR="00E54626" w:rsidRPr="005F239B">
        <w:rPr>
          <w:rFonts w:ascii="Arial" w:hAnsi="Arial" w:cs="Arial"/>
          <w:lang w:val="id-ID"/>
        </w:rPr>
        <w:t>,</w:t>
      </w:r>
    </w:p>
    <w:p w:rsidR="00E54626" w:rsidRPr="005F239B" w:rsidRDefault="00E54626" w:rsidP="00192113">
      <w:pPr>
        <w:pStyle w:val="ListParagraph"/>
        <w:numPr>
          <w:ilvl w:val="0"/>
          <w:numId w:val="24"/>
        </w:numPr>
        <w:spacing w:after="0"/>
        <w:ind w:left="1843" w:hanging="283"/>
        <w:jc w:val="both"/>
        <w:rPr>
          <w:rFonts w:ascii="Arial" w:hAnsi="Arial" w:cs="Arial"/>
          <w:lang w:val="id-ID"/>
        </w:rPr>
      </w:pPr>
      <w:r w:rsidRPr="005F239B">
        <w:rPr>
          <w:rFonts w:ascii="Arial" w:hAnsi="Arial" w:cs="Arial"/>
          <w:lang w:val="id-ID"/>
        </w:rPr>
        <w:t>Adanya laporan tahunan dari ketua prodi ke dekan dan dari dekan ke universitas,</w:t>
      </w:r>
    </w:p>
    <w:p w:rsidR="00E54626" w:rsidRPr="005F239B" w:rsidRDefault="00E54626" w:rsidP="00192113">
      <w:pPr>
        <w:pStyle w:val="ListParagraph"/>
        <w:numPr>
          <w:ilvl w:val="0"/>
          <w:numId w:val="24"/>
        </w:numPr>
        <w:spacing w:after="0"/>
        <w:ind w:left="1843" w:hanging="283"/>
        <w:jc w:val="both"/>
        <w:rPr>
          <w:rFonts w:ascii="Arial" w:hAnsi="Arial" w:cs="Arial"/>
          <w:lang w:val="id-ID"/>
        </w:rPr>
      </w:pPr>
      <w:r w:rsidRPr="005F239B">
        <w:rPr>
          <w:rFonts w:ascii="Arial" w:hAnsi="Arial" w:cs="Arial"/>
          <w:lang w:val="id-ID"/>
        </w:rPr>
        <w:t>Adanya pemahaman VMTS program studi, fakultas dan universitas oleh civitas akademika, dan kepuasan mahasiswa terhadap pembelajaran yang dibawakan dosen dan disiplin dosen melalui kuesioner,</w:t>
      </w:r>
    </w:p>
    <w:p w:rsidR="00E54626" w:rsidRPr="005F239B" w:rsidRDefault="00E54626" w:rsidP="00192113">
      <w:pPr>
        <w:pStyle w:val="ListParagraph"/>
        <w:numPr>
          <w:ilvl w:val="0"/>
          <w:numId w:val="24"/>
        </w:numPr>
        <w:spacing w:after="0"/>
        <w:ind w:left="1843" w:hanging="283"/>
        <w:jc w:val="both"/>
        <w:rPr>
          <w:rFonts w:ascii="Arial" w:hAnsi="Arial" w:cs="Arial"/>
          <w:lang w:val="id-ID"/>
        </w:rPr>
      </w:pPr>
      <w:r w:rsidRPr="005F239B">
        <w:rPr>
          <w:rFonts w:ascii="Arial" w:hAnsi="Arial" w:cs="Arial"/>
          <w:lang w:val="id-ID"/>
        </w:rPr>
        <w:t xml:space="preserve">Ketersediaan RIP, Renstra dan Renop, </w:t>
      </w:r>
      <w:r w:rsidR="0044249C" w:rsidRPr="005F239B">
        <w:rPr>
          <w:rFonts w:ascii="Arial" w:hAnsi="Arial" w:cs="Arial"/>
          <w:lang w:val="id-ID"/>
        </w:rPr>
        <w:t xml:space="preserve">serta </w:t>
      </w:r>
      <w:r w:rsidRPr="005F239B">
        <w:rPr>
          <w:rFonts w:ascii="Arial" w:hAnsi="Arial" w:cs="Arial"/>
          <w:lang w:val="id-ID"/>
        </w:rPr>
        <w:t>pedoman capaian visi dan IKU universitas,</w:t>
      </w:r>
    </w:p>
    <w:p w:rsidR="006919C2" w:rsidRPr="005F239B" w:rsidRDefault="00C13BCA" w:rsidP="00192113">
      <w:pPr>
        <w:pStyle w:val="ListParagraph"/>
        <w:numPr>
          <w:ilvl w:val="0"/>
          <w:numId w:val="24"/>
        </w:numPr>
        <w:spacing w:after="0"/>
        <w:ind w:left="1843" w:hanging="283"/>
        <w:jc w:val="both"/>
        <w:rPr>
          <w:rFonts w:ascii="Arial" w:hAnsi="Arial" w:cs="Arial"/>
          <w:lang w:val="id-ID"/>
        </w:rPr>
      </w:pPr>
      <w:r w:rsidRPr="005F239B">
        <w:rPr>
          <w:rFonts w:ascii="Arial" w:hAnsi="Arial" w:cs="Arial"/>
          <w:lang w:val="id-ID"/>
        </w:rPr>
        <w:t>Keters</w:t>
      </w:r>
      <w:r w:rsidR="00E54626" w:rsidRPr="005F239B">
        <w:rPr>
          <w:rFonts w:ascii="Arial" w:hAnsi="Arial" w:cs="Arial"/>
          <w:lang w:val="id-ID"/>
        </w:rPr>
        <w:t>ediaan laporan tahunan pencapaian VMTS</w:t>
      </w:r>
    </w:p>
    <w:p w:rsidR="006919C2" w:rsidRPr="005F239B" w:rsidRDefault="006919C2" w:rsidP="00192113">
      <w:pPr>
        <w:pStyle w:val="ListParagraph"/>
        <w:numPr>
          <w:ilvl w:val="2"/>
          <w:numId w:val="7"/>
        </w:numPr>
        <w:spacing w:after="0"/>
        <w:ind w:left="1560" w:hanging="567"/>
        <w:jc w:val="both"/>
        <w:rPr>
          <w:rFonts w:ascii="Arial" w:hAnsi="Arial" w:cs="Arial"/>
          <w:lang w:val="id-ID"/>
        </w:rPr>
      </w:pPr>
      <w:r w:rsidRPr="005F239B">
        <w:rPr>
          <w:rFonts w:ascii="Arial" w:hAnsi="Arial" w:cs="Arial"/>
          <w:lang w:val="id-ID"/>
        </w:rPr>
        <w:t xml:space="preserve">Hasil dari monev tersebut dirangkum oleh masing-masing </w:t>
      </w:r>
      <w:r w:rsidR="002B2869" w:rsidRPr="005F239B">
        <w:rPr>
          <w:rFonts w:ascii="Arial" w:hAnsi="Arial" w:cs="Arial"/>
          <w:lang w:val="id-ID"/>
        </w:rPr>
        <w:t>Tim auditor untuk</w:t>
      </w:r>
      <w:r w:rsidRPr="005F239B">
        <w:rPr>
          <w:rFonts w:ascii="Arial" w:hAnsi="Arial" w:cs="Arial"/>
          <w:lang w:val="id-ID"/>
        </w:rPr>
        <w:t xml:space="preserve"> diserahkan kepada LPM dan selanjutnya diserahkan ke rektor </w:t>
      </w:r>
      <w:r w:rsidR="001A7456" w:rsidRPr="005F239B">
        <w:rPr>
          <w:rFonts w:ascii="Arial" w:hAnsi="Arial" w:cs="Arial"/>
          <w:lang w:val="id-ID"/>
        </w:rPr>
        <w:t xml:space="preserve">melalui wakil rector bidang akademik </w:t>
      </w:r>
      <w:r w:rsidRPr="005F239B">
        <w:rPr>
          <w:rFonts w:ascii="Arial" w:hAnsi="Arial" w:cs="Arial"/>
          <w:lang w:val="id-ID"/>
        </w:rPr>
        <w:t>untuk tindak lanjut yaitu reward dan atau punishman.</w:t>
      </w:r>
    </w:p>
    <w:p w:rsidR="006919C2" w:rsidRPr="005F239B" w:rsidRDefault="006919C2" w:rsidP="005F239B">
      <w:pPr>
        <w:pStyle w:val="ListParagraph"/>
        <w:spacing w:after="0"/>
        <w:ind w:left="1740"/>
        <w:jc w:val="both"/>
        <w:rPr>
          <w:rFonts w:ascii="Arial" w:hAnsi="Arial" w:cs="Arial"/>
          <w:lang w:val="id-ID"/>
        </w:rPr>
      </w:pPr>
    </w:p>
    <w:p w:rsidR="006919C2" w:rsidRPr="005D2F7E" w:rsidRDefault="006919C2" w:rsidP="005D2F7E">
      <w:pPr>
        <w:pStyle w:val="ListParagraph"/>
        <w:numPr>
          <w:ilvl w:val="0"/>
          <w:numId w:val="7"/>
        </w:numPr>
        <w:spacing w:after="0"/>
        <w:ind w:left="567" w:hanging="283"/>
        <w:jc w:val="both"/>
        <w:rPr>
          <w:rFonts w:ascii="Arial" w:hAnsi="Arial" w:cs="Arial"/>
          <w:b/>
          <w:lang w:val="id-ID"/>
        </w:rPr>
      </w:pPr>
      <w:r w:rsidRPr="005D2F7E">
        <w:rPr>
          <w:rFonts w:ascii="Arial" w:hAnsi="Arial" w:cs="Arial"/>
          <w:b/>
          <w:lang w:val="id-ID"/>
        </w:rPr>
        <w:t>Indikator Kinerja Utama</w:t>
      </w:r>
    </w:p>
    <w:p w:rsidR="006919C2" w:rsidRPr="005F239B" w:rsidRDefault="006919C2" w:rsidP="005D2F7E">
      <w:pPr>
        <w:spacing w:after="0"/>
        <w:ind w:left="567"/>
        <w:jc w:val="both"/>
        <w:rPr>
          <w:rFonts w:ascii="Arial" w:hAnsi="Arial" w:cs="Arial"/>
          <w:lang w:val="id-ID"/>
        </w:rPr>
      </w:pPr>
      <w:r w:rsidRPr="005F239B">
        <w:rPr>
          <w:rFonts w:ascii="Arial" w:hAnsi="Arial" w:cs="Arial"/>
          <w:lang w:val="id-ID"/>
        </w:rPr>
        <w:t xml:space="preserve">Unigha memiliki rencana </w:t>
      </w:r>
      <w:r w:rsidR="00986746" w:rsidRPr="005F239B">
        <w:rPr>
          <w:rFonts w:ascii="Arial" w:hAnsi="Arial" w:cs="Arial"/>
          <w:lang w:val="id-ID"/>
        </w:rPr>
        <w:t>RIP</w:t>
      </w:r>
      <w:r w:rsidRPr="005F239B">
        <w:rPr>
          <w:rFonts w:ascii="Arial" w:hAnsi="Arial" w:cs="Arial"/>
          <w:lang w:val="id-ID"/>
        </w:rPr>
        <w:t xml:space="preserve">, jangka menengah (renstra) dan jangka pendek (renop) yang memuat indikator kinerja utama dan targetnya untuk mengukur ketercapaian tujuan strategis. Berdasarkan rencana pengembangan di atas maka </w:t>
      </w:r>
      <w:r w:rsidR="00E436E4" w:rsidRPr="005F239B">
        <w:rPr>
          <w:rFonts w:ascii="Arial" w:hAnsi="Arial" w:cs="Arial"/>
          <w:lang w:val="id-ID"/>
        </w:rPr>
        <w:t>sasaran startegisnya</w:t>
      </w:r>
      <w:r w:rsidR="00A049F6" w:rsidRPr="005F239B">
        <w:rPr>
          <w:rFonts w:ascii="Arial" w:hAnsi="Arial" w:cs="Arial"/>
          <w:lang w:val="id-ID"/>
        </w:rPr>
        <w:t xml:space="preserve"> adalah </w:t>
      </w:r>
      <w:r w:rsidR="00E436E4" w:rsidRPr="005F239B">
        <w:rPr>
          <w:rFonts w:ascii="Arial" w:hAnsi="Arial" w:cs="Arial"/>
          <w:lang w:val="id-ID"/>
        </w:rPr>
        <w:t>“</w:t>
      </w:r>
      <w:r w:rsidR="00A049F6" w:rsidRPr="005F239B">
        <w:rPr>
          <w:rFonts w:ascii="Arial" w:hAnsi="Arial" w:cs="Arial"/>
          <w:lang w:val="id-ID"/>
        </w:rPr>
        <w:t>Meningkatnya institusi</w:t>
      </w:r>
      <w:r w:rsidR="00A049F6" w:rsidRPr="005F239B">
        <w:rPr>
          <w:rFonts w:ascii="Arial" w:hAnsi="Arial" w:cs="Arial"/>
          <w:spacing w:val="1"/>
          <w:lang w:val="id-ID"/>
        </w:rPr>
        <w:t xml:space="preserve"> </w:t>
      </w:r>
      <w:r w:rsidR="00A049F6" w:rsidRPr="005F239B">
        <w:rPr>
          <w:rFonts w:ascii="Arial" w:hAnsi="Arial" w:cs="Arial"/>
          <w:lang w:val="id-ID"/>
        </w:rPr>
        <w:t>merealisasikan visi misi</w:t>
      </w:r>
      <w:r w:rsidR="00A049F6" w:rsidRPr="005F239B">
        <w:rPr>
          <w:rFonts w:ascii="Arial" w:hAnsi="Arial" w:cs="Arial"/>
          <w:spacing w:val="1"/>
          <w:lang w:val="id-ID"/>
        </w:rPr>
        <w:t xml:space="preserve"> </w:t>
      </w:r>
      <w:r w:rsidR="00A049F6" w:rsidRPr="005F239B">
        <w:rPr>
          <w:rFonts w:ascii="Arial" w:hAnsi="Arial" w:cs="Arial"/>
          <w:lang w:val="id-ID"/>
        </w:rPr>
        <w:t xml:space="preserve">melalui program </w:t>
      </w:r>
      <w:r w:rsidR="00A049F6" w:rsidRPr="005F239B">
        <w:rPr>
          <w:rFonts w:ascii="Arial" w:hAnsi="Arial" w:cs="Arial"/>
          <w:lang w:val="id-ID"/>
        </w:rPr>
        <w:lastRenderedPageBreak/>
        <w:t>jangka</w:t>
      </w:r>
      <w:r w:rsidR="00A049F6" w:rsidRPr="005F239B">
        <w:rPr>
          <w:rFonts w:ascii="Arial" w:hAnsi="Arial" w:cs="Arial"/>
          <w:spacing w:val="1"/>
          <w:lang w:val="id-ID"/>
        </w:rPr>
        <w:t xml:space="preserve"> </w:t>
      </w:r>
      <w:r w:rsidR="00A049F6" w:rsidRPr="005F239B">
        <w:rPr>
          <w:rFonts w:ascii="Arial" w:hAnsi="Arial" w:cs="Arial"/>
          <w:lang w:val="id-ID"/>
        </w:rPr>
        <w:t>pendek (renop) dan jangka panjang (master plan) yang</w:t>
      </w:r>
      <w:r w:rsidR="00A049F6" w:rsidRPr="005F239B">
        <w:rPr>
          <w:rFonts w:ascii="Arial" w:hAnsi="Arial" w:cs="Arial"/>
          <w:spacing w:val="1"/>
          <w:lang w:val="id-ID"/>
        </w:rPr>
        <w:t xml:space="preserve"> </w:t>
      </w:r>
      <w:r w:rsidR="00A049F6" w:rsidRPr="005F239B">
        <w:rPr>
          <w:rFonts w:ascii="Arial" w:hAnsi="Arial" w:cs="Arial"/>
          <w:lang w:val="id-ID"/>
        </w:rPr>
        <w:t>terukur dan</w:t>
      </w:r>
      <w:r w:rsidR="00A049F6" w:rsidRPr="005F239B">
        <w:rPr>
          <w:rFonts w:ascii="Arial" w:hAnsi="Arial" w:cs="Arial"/>
          <w:spacing w:val="1"/>
          <w:lang w:val="id-ID"/>
        </w:rPr>
        <w:t xml:space="preserve"> </w:t>
      </w:r>
      <w:r w:rsidR="00A049F6" w:rsidRPr="005F239B">
        <w:rPr>
          <w:rFonts w:ascii="Arial" w:hAnsi="Arial" w:cs="Arial"/>
          <w:lang w:val="id-ID"/>
        </w:rPr>
        <w:t>memenuhi harapan</w:t>
      </w:r>
      <w:r w:rsidR="00A049F6" w:rsidRPr="005F239B">
        <w:rPr>
          <w:rFonts w:ascii="Arial" w:hAnsi="Arial" w:cs="Arial"/>
          <w:spacing w:val="1"/>
          <w:lang w:val="id-ID"/>
        </w:rPr>
        <w:t xml:space="preserve"> </w:t>
      </w:r>
      <w:r w:rsidR="00A049F6" w:rsidRPr="005F239B">
        <w:rPr>
          <w:rFonts w:ascii="Arial" w:hAnsi="Arial" w:cs="Arial"/>
          <w:lang w:val="id-ID"/>
        </w:rPr>
        <w:t>stakeholders yang mengacu kepada</w:t>
      </w:r>
      <w:r w:rsidR="00A049F6" w:rsidRPr="005F239B">
        <w:rPr>
          <w:rFonts w:ascii="Arial" w:hAnsi="Arial" w:cs="Arial"/>
          <w:spacing w:val="-6"/>
          <w:lang w:val="id-ID"/>
        </w:rPr>
        <w:t xml:space="preserve"> </w:t>
      </w:r>
      <w:r w:rsidR="00A049F6" w:rsidRPr="005F239B">
        <w:rPr>
          <w:rFonts w:ascii="Arial" w:hAnsi="Arial" w:cs="Arial"/>
          <w:lang w:val="id-ID"/>
        </w:rPr>
        <w:t>Renstra</w:t>
      </w:r>
      <w:r w:rsidR="00A049F6" w:rsidRPr="005F239B">
        <w:rPr>
          <w:rFonts w:ascii="Arial" w:hAnsi="Arial" w:cs="Arial"/>
          <w:spacing w:val="1"/>
          <w:lang w:val="id-ID"/>
        </w:rPr>
        <w:t xml:space="preserve"> </w:t>
      </w:r>
      <w:r w:rsidR="00A049F6" w:rsidRPr="005F239B">
        <w:rPr>
          <w:rFonts w:ascii="Arial" w:hAnsi="Arial" w:cs="Arial"/>
          <w:lang w:val="id-ID"/>
        </w:rPr>
        <w:t>PT</w:t>
      </w:r>
      <w:r w:rsidR="00E436E4" w:rsidRPr="005F239B">
        <w:rPr>
          <w:rFonts w:ascii="Arial" w:hAnsi="Arial" w:cs="Arial"/>
          <w:lang w:val="id-ID"/>
        </w:rPr>
        <w:t>”</w:t>
      </w:r>
      <w:r w:rsidR="00A049F6" w:rsidRPr="005F239B">
        <w:rPr>
          <w:rFonts w:ascii="Arial" w:hAnsi="Arial" w:cs="Arial"/>
          <w:lang w:val="id-ID"/>
        </w:rPr>
        <w:t xml:space="preserve">. Sementara itu </w:t>
      </w:r>
      <w:r w:rsidRPr="005F239B">
        <w:rPr>
          <w:rFonts w:ascii="Arial" w:hAnsi="Arial" w:cs="Arial"/>
          <w:lang w:val="id-ID"/>
        </w:rPr>
        <w:t xml:space="preserve">Indikator Kinerja Utama (IKU) </w:t>
      </w:r>
      <w:r w:rsidR="00E436E4" w:rsidRPr="005F239B">
        <w:rPr>
          <w:rFonts w:ascii="Arial" w:hAnsi="Arial" w:cs="Arial"/>
          <w:lang w:val="id-ID"/>
        </w:rPr>
        <w:t xml:space="preserve">yang tertuang dalam </w:t>
      </w:r>
      <w:r w:rsidRPr="005F239B">
        <w:rPr>
          <w:rFonts w:ascii="Arial" w:hAnsi="Arial" w:cs="Arial"/>
          <w:lang w:val="id-ID"/>
        </w:rPr>
        <w:t xml:space="preserve">Renstra periode 2020-2024 </w:t>
      </w:r>
      <w:r w:rsidR="00E436E4" w:rsidRPr="005F239B">
        <w:rPr>
          <w:rFonts w:ascii="Arial" w:hAnsi="Arial" w:cs="Arial"/>
          <w:lang w:val="id-ID"/>
        </w:rPr>
        <w:t>dan targetnya</w:t>
      </w:r>
      <w:r w:rsidR="004E7C5B" w:rsidRPr="005F239B">
        <w:rPr>
          <w:rFonts w:ascii="Arial" w:hAnsi="Arial" w:cs="Arial"/>
          <w:lang w:val="id-ID"/>
        </w:rPr>
        <w:t xml:space="preserve"> (sasaran mutu)</w:t>
      </w:r>
      <w:r w:rsidR="00E436E4" w:rsidRPr="005F239B">
        <w:rPr>
          <w:rFonts w:ascii="Arial" w:hAnsi="Arial" w:cs="Arial"/>
          <w:lang w:val="id-ID"/>
        </w:rPr>
        <w:t xml:space="preserve"> </w:t>
      </w:r>
      <w:r w:rsidRPr="005F239B">
        <w:rPr>
          <w:rFonts w:ascii="Arial" w:hAnsi="Arial" w:cs="Arial"/>
          <w:lang w:val="id-ID"/>
        </w:rPr>
        <w:t>di</w:t>
      </w:r>
      <w:r w:rsidR="00E436E4" w:rsidRPr="005F239B">
        <w:rPr>
          <w:rFonts w:ascii="Arial" w:hAnsi="Arial" w:cs="Arial"/>
          <w:lang w:val="id-ID"/>
        </w:rPr>
        <w:t>uraikan</w:t>
      </w:r>
      <w:r w:rsidRPr="005F239B">
        <w:rPr>
          <w:rFonts w:ascii="Arial" w:hAnsi="Arial" w:cs="Arial"/>
          <w:lang w:val="id-ID"/>
        </w:rPr>
        <w:t xml:space="preserve"> seperti di bawah:</w:t>
      </w:r>
    </w:p>
    <w:p w:rsidR="006919C2" w:rsidRPr="005F239B" w:rsidRDefault="006919C2" w:rsidP="005D2F7E">
      <w:pPr>
        <w:spacing w:after="0"/>
        <w:ind w:left="993" w:hanging="426"/>
        <w:rPr>
          <w:rFonts w:ascii="Arial" w:hAnsi="Arial" w:cs="Arial"/>
          <w:lang w:val="id-ID"/>
        </w:rPr>
      </w:pPr>
      <w:r w:rsidRPr="005F239B">
        <w:rPr>
          <w:rFonts w:ascii="Arial" w:hAnsi="Arial" w:cs="Arial"/>
          <w:lang w:val="id-ID"/>
        </w:rPr>
        <w:t xml:space="preserve">4.1  Persentase institusi memiliki </w:t>
      </w:r>
      <w:r w:rsidR="00986746" w:rsidRPr="005F239B">
        <w:rPr>
          <w:rFonts w:ascii="Arial" w:hAnsi="Arial" w:cs="Arial"/>
          <w:lang w:val="id-ID"/>
        </w:rPr>
        <w:t xml:space="preserve">renstra </w:t>
      </w:r>
      <w:r w:rsidRPr="005F239B">
        <w:rPr>
          <w:rFonts w:ascii="Arial" w:hAnsi="Arial" w:cs="Arial"/>
          <w:lang w:val="id-ID"/>
        </w:rPr>
        <w:t xml:space="preserve">dengan menuangkan 5 (lima) program pengembangan yang terdiri dari: </w:t>
      </w:r>
    </w:p>
    <w:p w:rsidR="006919C2" w:rsidRPr="005F239B" w:rsidRDefault="006919C2" w:rsidP="005D2F7E">
      <w:pPr>
        <w:pStyle w:val="ListParagraph"/>
        <w:numPr>
          <w:ilvl w:val="2"/>
          <w:numId w:val="10"/>
        </w:numPr>
        <w:spacing w:after="0"/>
        <w:ind w:left="1560" w:hanging="567"/>
        <w:rPr>
          <w:rFonts w:ascii="Arial" w:hAnsi="Arial" w:cs="Arial"/>
          <w:lang w:val="id-ID"/>
        </w:rPr>
      </w:pPr>
      <w:r w:rsidRPr="005F239B">
        <w:rPr>
          <w:rFonts w:ascii="Arial" w:hAnsi="Arial" w:cs="Arial"/>
          <w:lang w:val="id-ID"/>
        </w:rPr>
        <w:t>Jangka pendek (Renop),</w:t>
      </w:r>
    </w:p>
    <w:p w:rsidR="006919C2" w:rsidRPr="005F239B" w:rsidRDefault="006919C2" w:rsidP="005D2F7E">
      <w:pPr>
        <w:pStyle w:val="ListParagraph"/>
        <w:numPr>
          <w:ilvl w:val="2"/>
          <w:numId w:val="10"/>
        </w:numPr>
        <w:spacing w:after="0"/>
        <w:ind w:left="1560" w:hanging="567"/>
        <w:rPr>
          <w:rFonts w:ascii="Arial" w:hAnsi="Arial" w:cs="Arial"/>
          <w:lang w:val="id-ID"/>
        </w:rPr>
      </w:pPr>
      <w:r w:rsidRPr="005F239B">
        <w:rPr>
          <w:rFonts w:ascii="Arial" w:hAnsi="Arial" w:cs="Arial"/>
          <w:lang w:val="id-ID"/>
        </w:rPr>
        <w:t>Jangka panjang (RIP),</w:t>
      </w:r>
    </w:p>
    <w:p w:rsidR="006919C2" w:rsidRPr="005F239B" w:rsidRDefault="006919C2" w:rsidP="005D2F7E">
      <w:pPr>
        <w:pStyle w:val="ListParagraph"/>
        <w:numPr>
          <w:ilvl w:val="2"/>
          <w:numId w:val="10"/>
        </w:numPr>
        <w:spacing w:after="0"/>
        <w:ind w:left="1560" w:hanging="567"/>
        <w:rPr>
          <w:rFonts w:ascii="Arial" w:hAnsi="Arial" w:cs="Arial"/>
          <w:lang w:val="id-ID"/>
        </w:rPr>
      </w:pPr>
      <w:r w:rsidRPr="005F239B">
        <w:rPr>
          <w:rFonts w:ascii="Arial" w:hAnsi="Arial" w:cs="Arial"/>
          <w:lang w:val="id-ID"/>
        </w:rPr>
        <w:t>Capaian IKU,</w:t>
      </w:r>
    </w:p>
    <w:p w:rsidR="006919C2" w:rsidRPr="005F239B" w:rsidRDefault="006919C2" w:rsidP="005D2F7E">
      <w:pPr>
        <w:pStyle w:val="ListParagraph"/>
        <w:numPr>
          <w:ilvl w:val="2"/>
          <w:numId w:val="10"/>
        </w:numPr>
        <w:spacing w:after="0"/>
        <w:ind w:left="1560" w:hanging="567"/>
        <w:rPr>
          <w:rFonts w:ascii="Arial" w:hAnsi="Arial" w:cs="Arial"/>
          <w:lang w:val="id-ID"/>
        </w:rPr>
      </w:pPr>
      <w:r w:rsidRPr="005F239B">
        <w:rPr>
          <w:rFonts w:ascii="Arial" w:hAnsi="Arial" w:cs="Arial"/>
          <w:lang w:val="id-ID"/>
        </w:rPr>
        <w:t>Capaian VMTS, dan</w:t>
      </w:r>
    </w:p>
    <w:p w:rsidR="006919C2" w:rsidRPr="005F239B" w:rsidRDefault="006919C2" w:rsidP="005D2F7E">
      <w:pPr>
        <w:pStyle w:val="ListParagraph"/>
        <w:numPr>
          <w:ilvl w:val="2"/>
          <w:numId w:val="10"/>
        </w:numPr>
        <w:spacing w:after="0"/>
        <w:ind w:left="1560" w:hanging="567"/>
        <w:rPr>
          <w:rFonts w:ascii="Arial" w:hAnsi="Arial" w:cs="Arial"/>
          <w:lang w:val="id-ID"/>
        </w:rPr>
      </w:pPr>
      <w:r w:rsidRPr="005F239B">
        <w:rPr>
          <w:rFonts w:ascii="Arial" w:hAnsi="Arial" w:cs="Arial"/>
          <w:lang w:val="id-ID"/>
        </w:rPr>
        <w:t xml:space="preserve">Kepuasaan </w:t>
      </w:r>
      <w:r w:rsidR="00986746" w:rsidRPr="005F239B">
        <w:rPr>
          <w:rFonts w:ascii="Arial" w:hAnsi="Arial" w:cs="Arial"/>
          <w:lang w:val="id-ID"/>
        </w:rPr>
        <w:t>stakeholders</w:t>
      </w:r>
      <w:r w:rsidR="0044249C" w:rsidRPr="005F239B">
        <w:rPr>
          <w:rFonts w:ascii="Arial" w:hAnsi="Arial" w:cs="Arial"/>
          <w:lang w:val="id-ID"/>
        </w:rPr>
        <w:t>.  Sasaran mutunya</w:t>
      </w:r>
      <w:r w:rsidRPr="005F239B">
        <w:rPr>
          <w:rFonts w:ascii="Arial" w:hAnsi="Arial" w:cs="Arial"/>
          <w:lang w:val="id-ID"/>
        </w:rPr>
        <w:t xml:space="preserve"> 100%.</w:t>
      </w:r>
    </w:p>
    <w:p w:rsidR="006919C2" w:rsidRPr="005F239B" w:rsidRDefault="00DD613C" w:rsidP="005D2F7E">
      <w:pPr>
        <w:pStyle w:val="ListParagraph"/>
        <w:numPr>
          <w:ilvl w:val="1"/>
          <w:numId w:val="10"/>
        </w:numPr>
        <w:spacing w:after="0"/>
        <w:ind w:left="993" w:hanging="426"/>
        <w:jc w:val="both"/>
        <w:rPr>
          <w:rFonts w:ascii="Arial" w:hAnsi="Arial" w:cs="Arial"/>
          <w:lang w:val="id-ID"/>
        </w:rPr>
      </w:pPr>
      <w:r w:rsidRPr="005F239B">
        <w:rPr>
          <w:rFonts w:ascii="Arial" w:hAnsi="Arial" w:cs="Arial"/>
          <w:lang w:val="id-ID"/>
        </w:rPr>
        <w:t>Persentase tingkat relevansi internal antara</w:t>
      </w:r>
      <w:r w:rsidR="006919C2" w:rsidRPr="005F239B">
        <w:rPr>
          <w:rFonts w:ascii="Arial" w:hAnsi="Arial" w:cs="Arial"/>
          <w:lang w:val="id-ID"/>
        </w:rPr>
        <w:t xml:space="preserve"> komitmen realisasi VMTS, kebijakan pro</w:t>
      </w:r>
      <w:r w:rsidRPr="005F239B">
        <w:rPr>
          <w:rFonts w:ascii="Arial" w:hAnsi="Arial" w:cs="Arial"/>
          <w:lang w:val="id-ID"/>
        </w:rPr>
        <w:t xml:space="preserve">gram, kegiatan dan pendanaan, serta relevansi eksternal antara RIP dan </w:t>
      </w:r>
      <w:r w:rsidR="00986746" w:rsidRPr="005F239B">
        <w:rPr>
          <w:rFonts w:ascii="Arial" w:hAnsi="Arial" w:cs="Arial"/>
          <w:lang w:val="id-ID"/>
        </w:rPr>
        <w:t xml:space="preserve">renstra </w:t>
      </w:r>
      <w:r w:rsidRPr="005F239B">
        <w:rPr>
          <w:rFonts w:ascii="Arial" w:hAnsi="Arial" w:cs="Arial"/>
          <w:lang w:val="id-ID"/>
        </w:rPr>
        <w:t>PT dengan</w:t>
      </w:r>
      <w:r w:rsidR="006919C2" w:rsidRPr="005F239B">
        <w:rPr>
          <w:rFonts w:ascii="Arial" w:hAnsi="Arial" w:cs="Arial"/>
          <w:lang w:val="id-ID"/>
        </w:rPr>
        <w:t xml:space="preserve"> capaian </w:t>
      </w:r>
      <w:r w:rsidR="00986746" w:rsidRPr="005F239B">
        <w:rPr>
          <w:rFonts w:ascii="Arial" w:hAnsi="Arial" w:cs="Arial"/>
          <w:lang w:val="id-ID"/>
        </w:rPr>
        <w:t xml:space="preserve">renstra, renop </w:t>
      </w:r>
      <w:r w:rsidR="00E436E4" w:rsidRPr="005F239B">
        <w:rPr>
          <w:rFonts w:ascii="Arial" w:hAnsi="Arial" w:cs="Arial"/>
          <w:lang w:val="id-ID"/>
        </w:rPr>
        <w:t xml:space="preserve">dan RIP </w:t>
      </w:r>
      <w:r w:rsidR="0044249C" w:rsidRPr="005F239B">
        <w:rPr>
          <w:rFonts w:ascii="Arial" w:hAnsi="Arial" w:cs="Arial"/>
          <w:lang w:val="id-ID"/>
        </w:rPr>
        <w:t xml:space="preserve"> di Unigha. Sasaran mutunya</w:t>
      </w:r>
      <w:r w:rsidR="00567A53" w:rsidRPr="005F239B">
        <w:rPr>
          <w:rFonts w:ascii="Arial" w:hAnsi="Arial" w:cs="Arial"/>
          <w:lang w:val="id-ID"/>
        </w:rPr>
        <w:t xml:space="preserve"> 100%</w:t>
      </w:r>
      <w:r w:rsidR="006919C2" w:rsidRPr="005F239B">
        <w:rPr>
          <w:rFonts w:ascii="Arial" w:hAnsi="Arial" w:cs="Arial"/>
          <w:lang w:val="id-ID"/>
        </w:rPr>
        <w:t>,</w:t>
      </w:r>
    </w:p>
    <w:p w:rsidR="006919C2" w:rsidRPr="005F239B" w:rsidRDefault="006919C2" w:rsidP="005D2F7E">
      <w:pPr>
        <w:pStyle w:val="ListParagraph"/>
        <w:numPr>
          <w:ilvl w:val="1"/>
          <w:numId w:val="10"/>
        </w:numPr>
        <w:spacing w:after="0"/>
        <w:ind w:left="993" w:hanging="426"/>
        <w:jc w:val="both"/>
        <w:rPr>
          <w:rFonts w:ascii="Arial" w:hAnsi="Arial" w:cs="Arial"/>
          <w:lang w:val="id-ID"/>
        </w:rPr>
      </w:pPr>
      <w:r w:rsidRPr="005F239B">
        <w:rPr>
          <w:rFonts w:ascii="Arial" w:hAnsi="Arial" w:cs="Arial"/>
          <w:lang w:val="id-ID"/>
        </w:rPr>
        <w:t xml:space="preserve">Persentase institusi memiliki </w:t>
      </w:r>
      <w:r w:rsidR="00986746" w:rsidRPr="005F239B">
        <w:rPr>
          <w:rFonts w:ascii="Arial" w:hAnsi="Arial" w:cs="Arial"/>
          <w:lang w:val="id-ID"/>
        </w:rPr>
        <w:t xml:space="preserve">renop </w:t>
      </w:r>
      <w:r w:rsidRPr="005F239B">
        <w:rPr>
          <w:rFonts w:ascii="Arial" w:hAnsi="Arial" w:cs="Arial"/>
          <w:lang w:val="id-ID"/>
        </w:rPr>
        <w:t>untuk menjalankan  program yang tercantum dalam renstra secara terukur</w:t>
      </w:r>
      <w:r w:rsidR="00E436E4" w:rsidRPr="005F239B">
        <w:rPr>
          <w:rFonts w:ascii="Arial" w:hAnsi="Arial" w:cs="Arial"/>
          <w:lang w:val="id-ID"/>
        </w:rPr>
        <w:t>, targetnya</w:t>
      </w:r>
      <w:r w:rsidRPr="005F239B">
        <w:rPr>
          <w:rFonts w:ascii="Arial" w:hAnsi="Arial" w:cs="Arial"/>
          <w:lang w:val="id-ID"/>
        </w:rPr>
        <w:t xml:space="preserve">  (100%)</w:t>
      </w:r>
    </w:p>
    <w:p w:rsidR="005D2F7E" w:rsidRDefault="006919C2" w:rsidP="005D2F7E">
      <w:pPr>
        <w:pStyle w:val="ListParagraph"/>
        <w:numPr>
          <w:ilvl w:val="1"/>
          <w:numId w:val="10"/>
        </w:numPr>
        <w:spacing w:after="0"/>
        <w:ind w:left="993" w:hanging="426"/>
        <w:jc w:val="both"/>
        <w:rPr>
          <w:rFonts w:ascii="Arial" w:hAnsi="Arial" w:cs="Arial"/>
          <w:lang w:val="id-ID"/>
        </w:rPr>
      </w:pPr>
      <w:r w:rsidRPr="005F239B">
        <w:rPr>
          <w:rFonts w:ascii="Arial" w:hAnsi="Arial" w:cs="Arial"/>
          <w:lang w:val="id-ID"/>
        </w:rPr>
        <w:t>Persentase</w:t>
      </w:r>
      <w:r w:rsidRPr="005F239B">
        <w:rPr>
          <w:rFonts w:ascii="Arial" w:hAnsi="Arial" w:cs="Arial"/>
          <w:spacing w:val="-4"/>
          <w:lang w:val="id-ID"/>
        </w:rPr>
        <w:t xml:space="preserve"> </w:t>
      </w:r>
      <w:r w:rsidRPr="005F239B">
        <w:rPr>
          <w:rFonts w:ascii="Arial" w:hAnsi="Arial" w:cs="Arial"/>
          <w:lang w:val="id-ID"/>
        </w:rPr>
        <w:t>institusi</w:t>
      </w:r>
      <w:r w:rsidRPr="005F239B">
        <w:rPr>
          <w:rFonts w:ascii="Arial" w:hAnsi="Arial" w:cs="Arial"/>
          <w:spacing w:val="-3"/>
          <w:lang w:val="id-ID"/>
        </w:rPr>
        <w:t xml:space="preserve"> </w:t>
      </w:r>
      <w:r w:rsidRPr="005F239B">
        <w:rPr>
          <w:rFonts w:ascii="Arial" w:hAnsi="Arial" w:cs="Arial"/>
          <w:lang w:val="id-ID"/>
        </w:rPr>
        <w:t>mengukur</w:t>
      </w:r>
      <w:r w:rsidRPr="005F239B">
        <w:rPr>
          <w:rFonts w:ascii="Arial" w:hAnsi="Arial" w:cs="Arial"/>
          <w:spacing w:val="47"/>
          <w:lang w:val="id-ID"/>
        </w:rPr>
        <w:t xml:space="preserve"> </w:t>
      </w:r>
      <w:r w:rsidRPr="005F239B">
        <w:rPr>
          <w:rFonts w:ascii="Arial" w:hAnsi="Arial" w:cs="Arial"/>
          <w:lang w:val="id-ID"/>
        </w:rPr>
        <w:t>capaian</w:t>
      </w:r>
      <w:r w:rsidRPr="005F239B">
        <w:rPr>
          <w:rFonts w:ascii="Arial" w:hAnsi="Arial" w:cs="Arial"/>
          <w:spacing w:val="-3"/>
          <w:lang w:val="id-ID"/>
        </w:rPr>
        <w:t xml:space="preserve"> </w:t>
      </w:r>
      <w:r w:rsidRPr="005F239B">
        <w:rPr>
          <w:rFonts w:ascii="Arial" w:hAnsi="Arial" w:cs="Arial"/>
          <w:lang w:val="id-ID"/>
        </w:rPr>
        <w:t>dan</w:t>
      </w:r>
      <w:r w:rsidRPr="005F239B">
        <w:rPr>
          <w:rFonts w:ascii="Arial" w:hAnsi="Arial" w:cs="Arial"/>
          <w:spacing w:val="-47"/>
          <w:lang w:val="id-ID"/>
        </w:rPr>
        <w:t xml:space="preserve"> </w:t>
      </w:r>
      <w:r w:rsidR="00567A53" w:rsidRPr="005F239B">
        <w:rPr>
          <w:rFonts w:ascii="Arial" w:hAnsi="Arial" w:cs="Arial"/>
          <w:spacing w:val="-47"/>
          <w:lang w:val="id-ID"/>
        </w:rPr>
        <w:t xml:space="preserve"> </w:t>
      </w:r>
      <w:r w:rsidR="00364A3C" w:rsidRPr="005F239B">
        <w:rPr>
          <w:rFonts w:ascii="Arial" w:hAnsi="Arial" w:cs="Arial"/>
          <w:spacing w:val="-47"/>
          <w:lang w:val="id-ID"/>
        </w:rPr>
        <w:t xml:space="preserve"> </w:t>
      </w:r>
      <w:r w:rsidRPr="005F239B">
        <w:rPr>
          <w:rFonts w:ascii="Arial" w:hAnsi="Arial" w:cs="Arial"/>
          <w:lang w:val="id-ID"/>
        </w:rPr>
        <w:t>target</w:t>
      </w:r>
      <w:r w:rsidRPr="005F239B">
        <w:rPr>
          <w:rFonts w:ascii="Arial" w:hAnsi="Arial" w:cs="Arial"/>
          <w:spacing w:val="51"/>
          <w:lang w:val="id-ID"/>
        </w:rPr>
        <w:t xml:space="preserve"> </w:t>
      </w:r>
      <w:r w:rsidRPr="005F239B">
        <w:rPr>
          <w:rFonts w:ascii="Arial" w:hAnsi="Arial" w:cs="Arial"/>
          <w:lang w:val="id-ID"/>
        </w:rPr>
        <w:t>indikator</w:t>
      </w:r>
      <w:r w:rsidRPr="005F239B">
        <w:rPr>
          <w:rFonts w:ascii="Arial" w:hAnsi="Arial" w:cs="Arial"/>
          <w:spacing w:val="3"/>
          <w:lang w:val="id-ID"/>
        </w:rPr>
        <w:t xml:space="preserve"> </w:t>
      </w:r>
      <w:r w:rsidRPr="005F239B">
        <w:rPr>
          <w:rFonts w:ascii="Arial" w:hAnsi="Arial" w:cs="Arial"/>
          <w:lang w:val="id-ID"/>
        </w:rPr>
        <w:t>kinerja</w:t>
      </w:r>
      <w:r w:rsidRPr="005F239B">
        <w:rPr>
          <w:rFonts w:ascii="Arial" w:hAnsi="Arial" w:cs="Arial"/>
          <w:spacing w:val="4"/>
          <w:lang w:val="id-ID"/>
        </w:rPr>
        <w:t xml:space="preserve"> </w:t>
      </w:r>
      <w:r w:rsidRPr="005F239B">
        <w:rPr>
          <w:rFonts w:ascii="Arial" w:hAnsi="Arial" w:cs="Arial"/>
          <w:lang w:val="id-ID"/>
        </w:rPr>
        <w:t>utama</w:t>
      </w:r>
      <w:r w:rsidRPr="005F239B">
        <w:rPr>
          <w:rFonts w:ascii="Arial" w:hAnsi="Arial" w:cs="Arial"/>
          <w:spacing w:val="5"/>
          <w:lang w:val="id-ID"/>
        </w:rPr>
        <w:t xml:space="preserve"> </w:t>
      </w:r>
      <w:r w:rsidRPr="005F239B">
        <w:rPr>
          <w:rFonts w:ascii="Arial" w:hAnsi="Arial" w:cs="Arial"/>
          <w:lang w:val="id-ID"/>
        </w:rPr>
        <w:t>(IKU)</w:t>
      </w:r>
      <w:r w:rsidRPr="005F239B">
        <w:rPr>
          <w:rFonts w:ascii="Arial" w:hAnsi="Arial" w:cs="Arial"/>
          <w:spacing w:val="1"/>
          <w:lang w:val="id-ID"/>
        </w:rPr>
        <w:t xml:space="preserve"> </w:t>
      </w:r>
      <w:r w:rsidR="00567A53" w:rsidRPr="005F239B">
        <w:rPr>
          <w:rFonts w:ascii="Arial" w:hAnsi="Arial" w:cs="Arial"/>
          <w:lang w:val="id-ID"/>
        </w:rPr>
        <w:t xml:space="preserve">dari </w:t>
      </w:r>
      <w:r w:rsidR="001A7456" w:rsidRPr="005F239B">
        <w:rPr>
          <w:rFonts w:ascii="Arial" w:hAnsi="Arial" w:cs="Arial"/>
          <w:lang w:val="id-ID"/>
        </w:rPr>
        <w:t>sasaran strategis hingga</w:t>
      </w:r>
      <w:r w:rsidRPr="005F239B">
        <w:rPr>
          <w:rFonts w:ascii="Arial" w:hAnsi="Arial" w:cs="Arial"/>
          <w:lang w:val="id-ID"/>
        </w:rPr>
        <w:t xml:space="preserve"> tujuan</w:t>
      </w:r>
      <w:r w:rsidRPr="005F239B">
        <w:rPr>
          <w:rFonts w:ascii="Arial" w:hAnsi="Arial" w:cs="Arial"/>
          <w:spacing w:val="1"/>
          <w:lang w:val="id-ID"/>
        </w:rPr>
        <w:t xml:space="preserve"> </w:t>
      </w:r>
      <w:r w:rsidRPr="005F239B">
        <w:rPr>
          <w:rFonts w:ascii="Arial" w:hAnsi="Arial" w:cs="Arial"/>
          <w:lang w:val="id-ID"/>
        </w:rPr>
        <w:t>VMTS (</w:t>
      </w:r>
      <w:r w:rsidR="006D401A" w:rsidRPr="005F239B">
        <w:rPr>
          <w:rFonts w:ascii="Arial" w:hAnsi="Arial" w:cs="Arial"/>
          <w:lang w:val="id-ID"/>
        </w:rPr>
        <w:t xml:space="preserve">targetnya </w:t>
      </w:r>
      <w:r w:rsidRPr="005F239B">
        <w:rPr>
          <w:rFonts w:ascii="Arial" w:hAnsi="Arial" w:cs="Arial"/>
          <w:lang w:val="id-ID"/>
        </w:rPr>
        <w:t>100%)</w:t>
      </w:r>
      <w:r w:rsidR="0044249C" w:rsidRPr="005F239B">
        <w:rPr>
          <w:rFonts w:ascii="Arial" w:hAnsi="Arial" w:cs="Arial"/>
          <w:lang w:val="id-ID"/>
        </w:rPr>
        <w:t>.</w:t>
      </w:r>
    </w:p>
    <w:p w:rsidR="006919C2" w:rsidRPr="005F239B" w:rsidRDefault="006919C2" w:rsidP="005D2F7E">
      <w:pPr>
        <w:pStyle w:val="ListParagraph"/>
        <w:spacing w:after="0"/>
        <w:ind w:left="993"/>
        <w:jc w:val="both"/>
        <w:rPr>
          <w:rFonts w:ascii="Arial" w:hAnsi="Arial" w:cs="Arial"/>
          <w:lang w:val="id-ID"/>
        </w:rPr>
      </w:pPr>
      <w:r w:rsidRPr="005F239B">
        <w:rPr>
          <w:rFonts w:ascii="Arial" w:hAnsi="Arial" w:cs="Arial"/>
          <w:lang w:val="id-ID"/>
        </w:rPr>
        <w:t xml:space="preserve">   </w:t>
      </w:r>
    </w:p>
    <w:p w:rsidR="006919C2" w:rsidRPr="005F239B" w:rsidRDefault="006919C2" w:rsidP="005D2F7E">
      <w:pPr>
        <w:widowControl w:val="0"/>
        <w:tabs>
          <w:tab w:val="left" w:pos="1460"/>
        </w:tabs>
        <w:autoSpaceDE w:val="0"/>
        <w:autoSpaceDN w:val="0"/>
        <w:adjustRightInd w:val="0"/>
        <w:spacing w:after="0"/>
        <w:ind w:left="567" w:hanging="283"/>
        <w:jc w:val="both"/>
        <w:rPr>
          <w:rFonts w:ascii="Arial" w:hAnsi="Arial" w:cs="Arial"/>
          <w:w w:val="103"/>
          <w:lang w:val="id-ID"/>
        </w:rPr>
      </w:pPr>
      <w:r w:rsidRPr="005F239B">
        <w:rPr>
          <w:rFonts w:ascii="Arial" w:hAnsi="Arial" w:cs="Arial"/>
          <w:b/>
          <w:lang w:val="id-ID"/>
        </w:rPr>
        <w:t>5.</w:t>
      </w:r>
      <w:r w:rsidR="005D2F7E">
        <w:rPr>
          <w:rFonts w:ascii="Arial" w:hAnsi="Arial" w:cs="Arial"/>
          <w:b/>
          <w:lang w:val="id-ID"/>
        </w:rPr>
        <w:tab/>
      </w:r>
      <w:r w:rsidRPr="005F239B">
        <w:rPr>
          <w:rFonts w:ascii="Arial" w:hAnsi="Arial" w:cs="Arial"/>
          <w:b/>
          <w:lang w:val="id-ID"/>
        </w:rPr>
        <w:t xml:space="preserve">Indikator Kinerja Tambahan </w:t>
      </w:r>
    </w:p>
    <w:p w:rsidR="006919C2" w:rsidRPr="005F239B" w:rsidRDefault="006919C2" w:rsidP="001F0BB6">
      <w:pPr>
        <w:pStyle w:val="TableParagraph"/>
        <w:spacing w:line="276" w:lineRule="auto"/>
        <w:ind w:left="1134" w:hanging="567"/>
        <w:jc w:val="both"/>
        <w:rPr>
          <w:rFonts w:ascii="Arial" w:hAnsi="Arial" w:cs="Arial"/>
        </w:rPr>
      </w:pPr>
      <w:r w:rsidRPr="005F239B">
        <w:rPr>
          <w:rFonts w:ascii="Arial" w:hAnsi="Arial" w:cs="Arial"/>
        </w:rPr>
        <w:t>5.1</w:t>
      </w:r>
      <w:r w:rsidRPr="005F239B">
        <w:rPr>
          <w:rFonts w:ascii="Arial" w:hAnsi="Arial" w:cs="Arial"/>
          <w:b/>
        </w:rPr>
        <w:t xml:space="preserve">  </w:t>
      </w:r>
      <w:r w:rsidR="001F0BB6">
        <w:rPr>
          <w:rFonts w:ascii="Arial" w:hAnsi="Arial" w:cs="Arial"/>
          <w:b/>
        </w:rPr>
        <w:tab/>
      </w:r>
      <w:r w:rsidRPr="005F239B">
        <w:rPr>
          <w:rFonts w:ascii="Arial" w:hAnsi="Arial" w:cs="Arial"/>
        </w:rPr>
        <w:t>Persentase</w:t>
      </w:r>
      <w:r w:rsidRPr="005F239B">
        <w:rPr>
          <w:rFonts w:ascii="Arial" w:hAnsi="Arial" w:cs="Arial"/>
          <w:spacing w:val="-4"/>
        </w:rPr>
        <w:t xml:space="preserve"> </w:t>
      </w:r>
      <w:r w:rsidRPr="005F239B">
        <w:rPr>
          <w:rFonts w:ascii="Arial" w:hAnsi="Arial" w:cs="Arial"/>
        </w:rPr>
        <w:t>kemampuan institusi menyusun</w:t>
      </w:r>
      <w:r w:rsidRPr="005F239B">
        <w:rPr>
          <w:rFonts w:ascii="Arial" w:hAnsi="Arial" w:cs="Arial"/>
          <w:spacing w:val="-4"/>
        </w:rPr>
        <w:t xml:space="preserve"> </w:t>
      </w:r>
      <w:r w:rsidRPr="005F239B">
        <w:rPr>
          <w:rFonts w:ascii="Arial" w:hAnsi="Arial" w:cs="Arial"/>
        </w:rPr>
        <w:t>visi, misi</w:t>
      </w:r>
      <w:r w:rsidRPr="005F239B">
        <w:rPr>
          <w:rFonts w:ascii="Arial" w:hAnsi="Arial" w:cs="Arial"/>
          <w:spacing w:val="-4"/>
        </w:rPr>
        <w:t xml:space="preserve"> </w:t>
      </w:r>
      <w:r w:rsidRPr="005F239B">
        <w:rPr>
          <w:rFonts w:ascii="Arial" w:hAnsi="Arial" w:cs="Arial"/>
        </w:rPr>
        <w:t xml:space="preserve">dan </w:t>
      </w:r>
      <w:r w:rsidRPr="005F239B">
        <w:rPr>
          <w:rFonts w:ascii="Arial" w:hAnsi="Arial" w:cs="Arial"/>
          <w:spacing w:val="-47"/>
        </w:rPr>
        <w:t xml:space="preserve"> </w:t>
      </w:r>
      <w:r w:rsidRPr="005F239B">
        <w:rPr>
          <w:rFonts w:ascii="Arial" w:hAnsi="Arial" w:cs="Arial"/>
        </w:rPr>
        <w:t>tujuan yang bermuatan:</w:t>
      </w:r>
    </w:p>
    <w:p w:rsidR="006919C2" w:rsidRPr="005F239B" w:rsidRDefault="006919C2" w:rsidP="001F0BB6">
      <w:pPr>
        <w:pStyle w:val="TableParagraph"/>
        <w:numPr>
          <w:ilvl w:val="2"/>
          <w:numId w:val="11"/>
        </w:numPr>
        <w:spacing w:line="276" w:lineRule="auto"/>
        <w:ind w:left="1843" w:hanging="709"/>
        <w:rPr>
          <w:rFonts w:ascii="Arial" w:hAnsi="Arial" w:cs="Arial"/>
        </w:rPr>
      </w:pPr>
      <w:r w:rsidRPr="005F239B">
        <w:rPr>
          <w:rFonts w:ascii="Arial" w:hAnsi="Arial" w:cs="Arial"/>
        </w:rPr>
        <w:t>Keilmuan</w:t>
      </w:r>
      <w:r w:rsidRPr="005F239B">
        <w:rPr>
          <w:rFonts w:ascii="Arial" w:hAnsi="Arial" w:cs="Arial"/>
          <w:spacing w:val="-3"/>
        </w:rPr>
        <w:t xml:space="preserve"> </w:t>
      </w:r>
      <w:r w:rsidRPr="005F239B">
        <w:rPr>
          <w:rFonts w:ascii="Arial" w:hAnsi="Arial" w:cs="Arial"/>
        </w:rPr>
        <w:t>(scientific</w:t>
      </w:r>
      <w:r w:rsidRPr="005F239B">
        <w:rPr>
          <w:rFonts w:ascii="Arial" w:hAnsi="Arial" w:cs="Arial"/>
          <w:spacing w:val="-3"/>
        </w:rPr>
        <w:t xml:space="preserve"> </w:t>
      </w:r>
      <w:r w:rsidRPr="005F239B">
        <w:rPr>
          <w:rFonts w:ascii="Arial" w:hAnsi="Arial" w:cs="Arial"/>
        </w:rPr>
        <w:t>vision)</w:t>
      </w:r>
      <w:r w:rsidRPr="005F239B">
        <w:rPr>
          <w:rFonts w:ascii="Arial" w:hAnsi="Arial" w:cs="Arial"/>
          <w:spacing w:val="-2"/>
        </w:rPr>
        <w:t xml:space="preserve"> </w:t>
      </w:r>
      <w:r w:rsidRPr="005F239B">
        <w:rPr>
          <w:rFonts w:ascii="Arial" w:hAnsi="Arial" w:cs="Arial"/>
          <w:spacing w:val="-47"/>
        </w:rPr>
        <w:t xml:space="preserve"> </w:t>
      </w:r>
      <w:r w:rsidRPr="005F239B">
        <w:rPr>
          <w:rFonts w:ascii="Arial" w:hAnsi="Arial" w:cs="Arial"/>
        </w:rPr>
        <w:t>yang mencerminkan keunikan universitas,</w:t>
      </w:r>
    </w:p>
    <w:p w:rsidR="006919C2" w:rsidRPr="005F239B" w:rsidRDefault="006919C2" w:rsidP="001F0BB6">
      <w:pPr>
        <w:pStyle w:val="TableParagraph"/>
        <w:numPr>
          <w:ilvl w:val="2"/>
          <w:numId w:val="11"/>
        </w:numPr>
        <w:spacing w:line="276" w:lineRule="auto"/>
        <w:ind w:left="1843" w:hanging="709"/>
        <w:rPr>
          <w:rFonts w:ascii="Arial" w:hAnsi="Arial" w:cs="Arial"/>
        </w:rPr>
      </w:pPr>
      <w:r w:rsidRPr="005F239B">
        <w:rPr>
          <w:rFonts w:ascii="Arial" w:hAnsi="Arial" w:cs="Arial"/>
        </w:rPr>
        <w:t>Inovatif,</w:t>
      </w:r>
    </w:p>
    <w:p w:rsidR="006919C2" w:rsidRPr="005F239B" w:rsidRDefault="006919C2" w:rsidP="001F0BB6">
      <w:pPr>
        <w:pStyle w:val="TableParagraph"/>
        <w:numPr>
          <w:ilvl w:val="2"/>
          <w:numId w:val="11"/>
        </w:numPr>
        <w:spacing w:line="276" w:lineRule="auto"/>
        <w:ind w:left="1843" w:hanging="709"/>
        <w:rPr>
          <w:rFonts w:ascii="Arial" w:hAnsi="Arial" w:cs="Arial"/>
        </w:rPr>
      </w:pPr>
      <w:r w:rsidRPr="005F239B">
        <w:rPr>
          <w:rFonts w:ascii="Arial" w:hAnsi="Arial" w:cs="Arial"/>
        </w:rPr>
        <w:t>Mandiri</w:t>
      </w:r>
      <w:r w:rsidRPr="005F239B">
        <w:rPr>
          <w:rFonts w:ascii="Arial" w:hAnsi="Arial" w:cs="Arial"/>
          <w:spacing w:val="-3"/>
        </w:rPr>
        <w:t xml:space="preserve"> </w:t>
      </w:r>
      <w:r w:rsidRPr="005F239B">
        <w:rPr>
          <w:rFonts w:ascii="Arial" w:hAnsi="Arial" w:cs="Arial"/>
        </w:rPr>
        <w:t>dan,</w:t>
      </w:r>
    </w:p>
    <w:p w:rsidR="006919C2" w:rsidRPr="005F239B" w:rsidRDefault="006919C2" w:rsidP="001F0BB6">
      <w:pPr>
        <w:pStyle w:val="TableParagraph"/>
        <w:numPr>
          <w:ilvl w:val="2"/>
          <w:numId w:val="11"/>
        </w:numPr>
        <w:spacing w:line="276" w:lineRule="auto"/>
        <w:ind w:left="1843" w:hanging="709"/>
        <w:rPr>
          <w:rFonts w:ascii="Arial" w:hAnsi="Arial" w:cs="Arial"/>
        </w:rPr>
      </w:pPr>
      <w:r w:rsidRPr="005F239B">
        <w:rPr>
          <w:rFonts w:ascii="Arial" w:hAnsi="Arial" w:cs="Arial"/>
        </w:rPr>
        <w:t>Terkemuka, targetnya adalah 100%,</w:t>
      </w:r>
    </w:p>
    <w:p w:rsidR="006919C2" w:rsidRPr="005F239B" w:rsidRDefault="006919C2" w:rsidP="001F0BB6">
      <w:pPr>
        <w:pStyle w:val="TableParagraph"/>
        <w:numPr>
          <w:ilvl w:val="1"/>
          <w:numId w:val="11"/>
        </w:numPr>
        <w:spacing w:line="276" w:lineRule="auto"/>
        <w:ind w:left="1134" w:hanging="567"/>
        <w:jc w:val="both"/>
        <w:rPr>
          <w:rFonts w:ascii="Arial" w:hAnsi="Arial" w:cs="Arial"/>
        </w:rPr>
      </w:pPr>
      <w:r w:rsidRPr="005F239B">
        <w:rPr>
          <w:rFonts w:ascii="Arial" w:hAnsi="Arial" w:cs="Arial"/>
        </w:rPr>
        <w:t>Persentase</w:t>
      </w:r>
      <w:r w:rsidRPr="005F239B">
        <w:rPr>
          <w:rFonts w:ascii="Arial" w:hAnsi="Arial" w:cs="Arial"/>
          <w:spacing w:val="1"/>
        </w:rPr>
        <w:t xml:space="preserve"> institusi </w:t>
      </w:r>
      <w:r w:rsidRPr="005F239B">
        <w:rPr>
          <w:rFonts w:ascii="Arial" w:hAnsi="Arial" w:cs="Arial"/>
        </w:rPr>
        <w:t>menyediakan</w:t>
      </w:r>
      <w:r w:rsidRPr="005F239B">
        <w:rPr>
          <w:rFonts w:ascii="Arial" w:hAnsi="Arial" w:cs="Arial"/>
          <w:spacing w:val="1"/>
        </w:rPr>
        <w:t xml:space="preserve"> </w:t>
      </w:r>
      <w:r w:rsidRPr="005F239B">
        <w:rPr>
          <w:rFonts w:ascii="Arial" w:hAnsi="Arial" w:cs="Arial"/>
        </w:rPr>
        <w:t>kolom</w:t>
      </w:r>
      <w:r w:rsidRPr="005F239B">
        <w:rPr>
          <w:rFonts w:ascii="Arial" w:hAnsi="Arial" w:cs="Arial"/>
          <w:spacing w:val="1"/>
        </w:rPr>
        <w:t xml:space="preserve"> </w:t>
      </w:r>
      <w:r w:rsidRPr="005F239B">
        <w:rPr>
          <w:rFonts w:ascii="Arial" w:hAnsi="Arial" w:cs="Arial"/>
        </w:rPr>
        <w:t>komentar tentang rumusan visi,</w:t>
      </w:r>
      <w:r w:rsidRPr="005F239B">
        <w:rPr>
          <w:rFonts w:ascii="Arial" w:hAnsi="Arial" w:cs="Arial"/>
          <w:spacing w:val="1"/>
        </w:rPr>
        <w:t xml:space="preserve"> </w:t>
      </w:r>
      <w:r w:rsidRPr="005F239B">
        <w:rPr>
          <w:rFonts w:ascii="Arial" w:hAnsi="Arial" w:cs="Arial"/>
        </w:rPr>
        <w:t>misi, tujuan</w:t>
      </w:r>
      <w:r w:rsidRPr="005F239B">
        <w:rPr>
          <w:rFonts w:ascii="Arial" w:hAnsi="Arial" w:cs="Arial"/>
          <w:spacing w:val="1"/>
        </w:rPr>
        <w:t xml:space="preserve"> </w:t>
      </w:r>
      <w:r w:rsidRPr="005F239B">
        <w:rPr>
          <w:rFonts w:ascii="Arial" w:hAnsi="Arial" w:cs="Arial"/>
        </w:rPr>
        <w:t>dan sa</w:t>
      </w:r>
      <w:r w:rsidR="00364A3C" w:rsidRPr="005F239B">
        <w:rPr>
          <w:rFonts w:ascii="Arial" w:hAnsi="Arial" w:cs="Arial"/>
        </w:rPr>
        <w:t>saran pada website unigha.ac.id</w:t>
      </w:r>
      <w:r w:rsidRPr="005F239B">
        <w:rPr>
          <w:rFonts w:ascii="Arial" w:hAnsi="Arial" w:cs="Arial"/>
          <w:spacing w:val="1"/>
        </w:rPr>
        <w:t xml:space="preserve"> </w:t>
      </w:r>
      <w:r w:rsidRPr="005F239B">
        <w:rPr>
          <w:rFonts w:ascii="Arial" w:hAnsi="Arial" w:cs="Arial"/>
        </w:rPr>
        <w:t>sehingga para</w:t>
      </w:r>
      <w:r w:rsidRPr="005F239B">
        <w:rPr>
          <w:rFonts w:ascii="Arial" w:hAnsi="Arial" w:cs="Arial"/>
          <w:spacing w:val="-47"/>
        </w:rPr>
        <w:t xml:space="preserve">  </w:t>
      </w:r>
      <w:r w:rsidRPr="005F239B">
        <w:rPr>
          <w:rFonts w:ascii="Arial" w:hAnsi="Arial" w:cs="Arial"/>
        </w:rPr>
        <w:t>alumni</w:t>
      </w:r>
      <w:r w:rsidRPr="005F239B">
        <w:rPr>
          <w:rFonts w:ascii="Arial" w:hAnsi="Arial" w:cs="Arial"/>
          <w:spacing w:val="40"/>
        </w:rPr>
        <w:t xml:space="preserve"> </w:t>
      </w:r>
      <w:r w:rsidRPr="005F239B">
        <w:rPr>
          <w:rFonts w:ascii="Arial" w:hAnsi="Arial" w:cs="Arial"/>
        </w:rPr>
        <w:t>dan</w:t>
      </w:r>
      <w:r w:rsidRPr="005F239B">
        <w:rPr>
          <w:rFonts w:ascii="Arial" w:hAnsi="Arial" w:cs="Arial"/>
          <w:spacing w:val="37"/>
        </w:rPr>
        <w:t xml:space="preserve"> </w:t>
      </w:r>
      <w:r w:rsidRPr="005F239B">
        <w:rPr>
          <w:rFonts w:ascii="Arial" w:hAnsi="Arial" w:cs="Arial"/>
        </w:rPr>
        <w:t>pemangku kepentingan dapat memberikan</w:t>
      </w:r>
      <w:r w:rsidRPr="005F239B">
        <w:rPr>
          <w:rFonts w:ascii="Arial" w:hAnsi="Arial" w:cs="Arial"/>
          <w:spacing w:val="-5"/>
        </w:rPr>
        <w:t xml:space="preserve"> </w:t>
      </w:r>
      <w:r w:rsidRPr="005F239B">
        <w:rPr>
          <w:rFonts w:ascii="Arial" w:hAnsi="Arial" w:cs="Arial"/>
        </w:rPr>
        <w:t>sarannya  (</w:t>
      </w:r>
      <w:r w:rsidR="0044249C" w:rsidRPr="005F239B">
        <w:rPr>
          <w:rFonts w:ascii="Arial" w:hAnsi="Arial" w:cs="Arial"/>
        </w:rPr>
        <w:t xml:space="preserve">target </w:t>
      </w:r>
      <w:r w:rsidRPr="005F239B">
        <w:rPr>
          <w:rFonts w:ascii="Arial" w:hAnsi="Arial" w:cs="Arial"/>
        </w:rPr>
        <w:t>100%),</w:t>
      </w:r>
    </w:p>
    <w:p w:rsidR="006919C2" w:rsidRPr="005F239B" w:rsidRDefault="006919C2" w:rsidP="001F0BB6">
      <w:pPr>
        <w:pStyle w:val="TableParagraph"/>
        <w:numPr>
          <w:ilvl w:val="1"/>
          <w:numId w:val="11"/>
        </w:numPr>
        <w:spacing w:line="276" w:lineRule="auto"/>
        <w:ind w:left="1134" w:hanging="567"/>
        <w:jc w:val="both"/>
        <w:rPr>
          <w:rFonts w:ascii="Arial" w:hAnsi="Arial" w:cs="Arial"/>
        </w:rPr>
      </w:pPr>
      <w:r w:rsidRPr="005F239B">
        <w:rPr>
          <w:rFonts w:ascii="Arial" w:hAnsi="Arial" w:cs="Arial"/>
        </w:rPr>
        <w:t>Persentase mekanisme</w:t>
      </w:r>
      <w:r w:rsidRPr="005F239B">
        <w:rPr>
          <w:rFonts w:ascii="Arial" w:hAnsi="Arial" w:cs="Arial"/>
          <w:spacing w:val="1"/>
        </w:rPr>
        <w:t xml:space="preserve"> </w:t>
      </w:r>
      <w:r w:rsidR="00B22AF9" w:rsidRPr="005F239B">
        <w:rPr>
          <w:rFonts w:ascii="Arial" w:hAnsi="Arial" w:cs="Arial"/>
        </w:rPr>
        <w:t>kesesuaian</w:t>
      </w:r>
      <w:r w:rsidR="00BF7918" w:rsidRPr="005F239B">
        <w:rPr>
          <w:rFonts w:ascii="Arial" w:hAnsi="Arial" w:cs="Arial"/>
        </w:rPr>
        <w:t xml:space="preserve"> antara</w:t>
      </w:r>
      <w:r w:rsidRPr="005F239B">
        <w:rPr>
          <w:rFonts w:ascii="Arial" w:hAnsi="Arial" w:cs="Arial"/>
          <w:spacing w:val="-3"/>
        </w:rPr>
        <w:t xml:space="preserve"> </w:t>
      </w:r>
      <w:r w:rsidRPr="005F239B">
        <w:rPr>
          <w:rFonts w:ascii="Arial" w:hAnsi="Arial" w:cs="Arial"/>
        </w:rPr>
        <w:t>VMTS institusi</w:t>
      </w:r>
      <w:r w:rsidRPr="005F239B">
        <w:rPr>
          <w:rFonts w:ascii="Arial" w:hAnsi="Arial" w:cs="Arial"/>
          <w:spacing w:val="-2"/>
        </w:rPr>
        <w:t xml:space="preserve"> </w:t>
      </w:r>
      <w:r w:rsidRPr="005F239B">
        <w:rPr>
          <w:rFonts w:ascii="Arial" w:hAnsi="Arial" w:cs="Arial"/>
        </w:rPr>
        <w:t>terhadap</w:t>
      </w:r>
      <w:r w:rsidRPr="005F239B">
        <w:rPr>
          <w:rFonts w:ascii="Arial" w:hAnsi="Arial" w:cs="Arial"/>
          <w:spacing w:val="-1"/>
        </w:rPr>
        <w:t xml:space="preserve"> </w:t>
      </w:r>
      <w:r w:rsidRPr="005F239B">
        <w:rPr>
          <w:rFonts w:ascii="Arial" w:hAnsi="Arial" w:cs="Arial"/>
        </w:rPr>
        <w:t>VMTS</w:t>
      </w:r>
      <w:r w:rsidRPr="005F239B">
        <w:rPr>
          <w:rFonts w:ascii="Arial" w:hAnsi="Arial" w:cs="Arial"/>
          <w:spacing w:val="-2"/>
        </w:rPr>
        <w:t xml:space="preserve"> </w:t>
      </w:r>
      <w:r w:rsidRPr="005F239B">
        <w:rPr>
          <w:rFonts w:ascii="Arial" w:hAnsi="Arial" w:cs="Arial"/>
        </w:rPr>
        <w:t xml:space="preserve"> fakultas dan</w:t>
      </w:r>
      <w:r w:rsidR="00BF7918" w:rsidRPr="005F239B">
        <w:rPr>
          <w:rFonts w:ascii="Arial" w:hAnsi="Arial" w:cs="Arial"/>
          <w:spacing w:val="-3"/>
        </w:rPr>
        <w:t xml:space="preserve"> progra studi</w:t>
      </w:r>
      <w:r w:rsidRPr="005F239B">
        <w:rPr>
          <w:rFonts w:ascii="Arial" w:hAnsi="Arial" w:cs="Arial"/>
          <w:spacing w:val="47"/>
        </w:rPr>
        <w:t xml:space="preserve"> </w:t>
      </w:r>
      <w:r w:rsidRPr="005F239B">
        <w:rPr>
          <w:rFonts w:ascii="Arial" w:hAnsi="Arial" w:cs="Arial"/>
        </w:rPr>
        <w:t>(</w:t>
      </w:r>
      <w:r w:rsidR="0044249C" w:rsidRPr="005F239B">
        <w:rPr>
          <w:rFonts w:ascii="Arial" w:hAnsi="Arial" w:cs="Arial"/>
        </w:rPr>
        <w:t xml:space="preserve">target </w:t>
      </w:r>
      <w:r w:rsidRPr="005F239B">
        <w:rPr>
          <w:rFonts w:ascii="Arial" w:hAnsi="Arial" w:cs="Arial"/>
        </w:rPr>
        <w:t>100%),</w:t>
      </w:r>
    </w:p>
    <w:p w:rsidR="006919C2" w:rsidRPr="005F239B" w:rsidRDefault="006919C2" w:rsidP="001F0BB6">
      <w:pPr>
        <w:pStyle w:val="TableParagraph"/>
        <w:numPr>
          <w:ilvl w:val="1"/>
          <w:numId w:val="11"/>
        </w:numPr>
        <w:spacing w:line="276" w:lineRule="auto"/>
        <w:ind w:left="1134" w:hanging="567"/>
        <w:jc w:val="both"/>
        <w:rPr>
          <w:rFonts w:ascii="Arial" w:hAnsi="Arial" w:cs="Arial"/>
        </w:rPr>
      </w:pPr>
      <w:r w:rsidRPr="005F239B">
        <w:rPr>
          <w:rFonts w:ascii="Arial" w:hAnsi="Arial" w:cs="Arial"/>
        </w:rPr>
        <w:t>Persentase institusi melakukan</w:t>
      </w:r>
      <w:r w:rsidRPr="005F239B">
        <w:rPr>
          <w:rFonts w:ascii="Arial" w:hAnsi="Arial" w:cs="Arial"/>
          <w:spacing w:val="1"/>
        </w:rPr>
        <w:t xml:space="preserve"> </w:t>
      </w:r>
      <w:r w:rsidRPr="005F239B">
        <w:rPr>
          <w:rFonts w:ascii="Arial" w:hAnsi="Arial" w:cs="Arial"/>
        </w:rPr>
        <w:t>Monev terhadap</w:t>
      </w:r>
      <w:r w:rsidRPr="005F239B">
        <w:rPr>
          <w:rFonts w:ascii="Arial" w:hAnsi="Arial" w:cs="Arial"/>
          <w:spacing w:val="1"/>
        </w:rPr>
        <w:t xml:space="preserve"> </w:t>
      </w:r>
      <w:r w:rsidRPr="005F239B">
        <w:rPr>
          <w:rFonts w:ascii="Arial" w:hAnsi="Arial" w:cs="Arial"/>
        </w:rPr>
        <w:t>kesesuaian antara</w:t>
      </w:r>
      <w:r w:rsidRPr="005F239B">
        <w:rPr>
          <w:rFonts w:ascii="Arial" w:hAnsi="Arial" w:cs="Arial"/>
          <w:spacing w:val="-2"/>
        </w:rPr>
        <w:t xml:space="preserve"> </w:t>
      </w:r>
      <w:r w:rsidRPr="005F239B">
        <w:rPr>
          <w:rFonts w:ascii="Arial" w:hAnsi="Arial" w:cs="Arial"/>
        </w:rPr>
        <w:t>VMTS</w:t>
      </w:r>
      <w:r w:rsidRPr="005F239B">
        <w:rPr>
          <w:rFonts w:ascii="Arial" w:hAnsi="Arial" w:cs="Arial"/>
          <w:spacing w:val="-2"/>
        </w:rPr>
        <w:t xml:space="preserve"> </w:t>
      </w:r>
      <w:r w:rsidRPr="005F239B">
        <w:rPr>
          <w:rFonts w:ascii="Arial" w:hAnsi="Arial" w:cs="Arial"/>
        </w:rPr>
        <w:t>fakultas dan</w:t>
      </w:r>
      <w:r w:rsidRPr="005F239B">
        <w:rPr>
          <w:rFonts w:ascii="Arial" w:hAnsi="Arial" w:cs="Arial"/>
          <w:spacing w:val="1"/>
        </w:rPr>
        <w:t xml:space="preserve"> </w:t>
      </w:r>
      <w:r w:rsidRPr="005F239B">
        <w:rPr>
          <w:rFonts w:ascii="Arial" w:hAnsi="Arial" w:cs="Arial"/>
        </w:rPr>
        <w:t>VMTS</w:t>
      </w:r>
      <w:r w:rsidRPr="005F239B">
        <w:rPr>
          <w:rFonts w:ascii="Arial" w:hAnsi="Arial" w:cs="Arial"/>
          <w:spacing w:val="-4"/>
        </w:rPr>
        <w:t xml:space="preserve"> </w:t>
      </w:r>
      <w:r w:rsidRPr="005F239B">
        <w:rPr>
          <w:rFonts w:ascii="Arial" w:hAnsi="Arial" w:cs="Arial"/>
        </w:rPr>
        <w:t>program studi (</w:t>
      </w:r>
      <w:r w:rsidR="0044249C" w:rsidRPr="005F239B">
        <w:rPr>
          <w:rFonts w:ascii="Arial" w:hAnsi="Arial" w:cs="Arial"/>
        </w:rPr>
        <w:t xml:space="preserve">target </w:t>
      </w:r>
      <w:r w:rsidRPr="005F239B">
        <w:rPr>
          <w:rFonts w:ascii="Arial" w:hAnsi="Arial" w:cs="Arial"/>
        </w:rPr>
        <w:t>100%),</w:t>
      </w:r>
    </w:p>
    <w:p w:rsidR="006919C2" w:rsidRPr="005F239B" w:rsidRDefault="006919C2" w:rsidP="001F0BB6">
      <w:pPr>
        <w:pStyle w:val="TableParagraph"/>
        <w:numPr>
          <w:ilvl w:val="1"/>
          <w:numId w:val="11"/>
        </w:numPr>
        <w:spacing w:line="276" w:lineRule="auto"/>
        <w:ind w:left="1134" w:hanging="567"/>
        <w:jc w:val="both"/>
        <w:rPr>
          <w:rFonts w:ascii="Arial" w:hAnsi="Arial" w:cs="Arial"/>
        </w:rPr>
      </w:pPr>
      <w:r w:rsidRPr="005F239B">
        <w:rPr>
          <w:rFonts w:ascii="Arial" w:hAnsi="Arial" w:cs="Arial"/>
        </w:rPr>
        <w:t>Persentase</w:t>
      </w:r>
      <w:r w:rsidRPr="005F239B">
        <w:rPr>
          <w:rFonts w:ascii="Arial" w:hAnsi="Arial" w:cs="Arial"/>
          <w:spacing w:val="-4"/>
        </w:rPr>
        <w:t xml:space="preserve"> </w:t>
      </w:r>
      <w:r w:rsidRPr="005F239B">
        <w:rPr>
          <w:rFonts w:ascii="Arial" w:hAnsi="Arial" w:cs="Arial"/>
        </w:rPr>
        <w:t>institusi</w:t>
      </w:r>
      <w:r w:rsidRPr="005F239B">
        <w:rPr>
          <w:rFonts w:ascii="Arial" w:hAnsi="Arial" w:cs="Arial"/>
          <w:spacing w:val="-4"/>
        </w:rPr>
        <w:t xml:space="preserve"> </w:t>
      </w:r>
      <w:r w:rsidRPr="005F239B">
        <w:rPr>
          <w:rFonts w:ascii="Arial" w:hAnsi="Arial" w:cs="Arial"/>
        </w:rPr>
        <w:t>melakukan</w:t>
      </w:r>
      <w:r w:rsidRPr="005F239B">
        <w:rPr>
          <w:rFonts w:ascii="Arial" w:hAnsi="Arial" w:cs="Arial"/>
          <w:spacing w:val="1"/>
        </w:rPr>
        <w:t xml:space="preserve"> </w:t>
      </w:r>
      <w:r w:rsidRPr="005F239B">
        <w:rPr>
          <w:rFonts w:ascii="Arial" w:hAnsi="Arial" w:cs="Arial"/>
        </w:rPr>
        <w:t>Monev pemahaman</w:t>
      </w:r>
      <w:r w:rsidRPr="005F239B">
        <w:rPr>
          <w:rFonts w:ascii="Arial" w:hAnsi="Arial" w:cs="Arial"/>
          <w:spacing w:val="-4"/>
        </w:rPr>
        <w:t xml:space="preserve"> </w:t>
      </w:r>
      <w:r w:rsidRPr="005F239B">
        <w:rPr>
          <w:rFonts w:ascii="Arial" w:hAnsi="Arial" w:cs="Arial"/>
        </w:rPr>
        <w:t>VMTS</w:t>
      </w:r>
      <w:r w:rsidRPr="005F239B">
        <w:rPr>
          <w:rFonts w:ascii="Arial" w:hAnsi="Arial" w:cs="Arial"/>
          <w:spacing w:val="-1"/>
        </w:rPr>
        <w:t xml:space="preserve"> </w:t>
      </w:r>
      <w:r w:rsidRPr="005F239B">
        <w:rPr>
          <w:rFonts w:ascii="Arial" w:hAnsi="Arial" w:cs="Arial"/>
        </w:rPr>
        <w:t>kepada civitas akademika (</w:t>
      </w:r>
      <w:r w:rsidR="0044249C" w:rsidRPr="005F239B">
        <w:rPr>
          <w:rFonts w:ascii="Arial" w:hAnsi="Arial" w:cs="Arial"/>
        </w:rPr>
        <w:t xml:space="preserve">target </w:t>
      </w:r>
      <w:r w:rsidRPr="005F239B">
        <w:rPr>
          <w:rFonts w:ascii="Arial" w:hAnsi="Arial" w:cs="Arial"/>
        </w:rPr>
        <w:t>100%),</w:t>
      </w:r>
    </w:p>
    <w:p w:rsidR="001F0BB6" w:rsidRDefault="006919C2" w:rsidP="001F0BB6">
      <w:pPr>
        <w:pStyle w:val="TableParagraph"/>
        <w:numPr>
          <w:ilvl w:val="1"/>
          <w:numId w:val="11"/>
        </w:numPr>
        <w:spacing w:line="276" w:lineRule="auto"/>
        <w:ind w:left="1134" w:hanging="567"/>
        <w:jc w:val="both"/>
        <w:rPr>
          <w:rFonts w:ascii="Arial" w:hAnsi="Arial" w:cs="Arial"/>
        </w:rPr>
      </w:pPr>
      <w:r w:rsidRPr="005F239B">
        <w:rPr>
          <w:rFonts w:ascii="Arial" w:hAnsi="Arial" w:cs="Arial"/>
        </w:rPr>
        <w:t>Persentase</w:t>
      </w:r>
      <w:r w:rsidRPr="005F239B">
        <w:rPr>
          <w:rFonts w:ascii="Arial" w:hAnsi="Arial" w:cs="Arial"/>
          <w:spacing w:val="-3"/>
        </w:rPr>
        <w:t xml:space="preserve"> institusi melakukan </w:t>
      </w:r>
      <w:r w:rsidRPr="005F239B">
        <w:rPr>
          <w:rFonts w:ascii="Arial" w:hAnsi="Arial" w:cs="Arial"/>
          <w:spacing w:val="47"/>
        </w:rPr>
        <w:t xml:space="preserve"> </w:t>
      </w:r>
      <w:r w:rsidRPr="005F239B">
        <w:rPr>
          <w:rFonts w:ascii="Arial" w:hAnsi="Arial" w:cs="Arial"/>
        </w:rPr>
        <w:t>penyusunan</w:t>
      </w:r>
      <w:r w:rsidRPr="005F239B">
        <w:rPr>
          <w:rFonts w:ascii="Arial" w:hAnsi="Arial" w:cs="Arial"/>
          <w:spacing w:val="-2"/>
        </w:rPr>
        <w:t xml:space="preserve"> </w:t>
      </w:r>
      <w:r w:rsidRPr="005F239B">
        <w:rPr>
          <w:rFonts w:ascii="Arial" w:hAnsi="Arial" w:cs="Arial"/>
        </w:rPr>
        <w:t>visi</w:t>
      </w:r>
      <w:r w:rsidRPr="005F239B">
        <w:rPr>
          <w:rFonts w:ascii="Arial" w:hAnsi="Arial" w:cs="Arial"/>
          <w:spacing w:val="-3"/>
        </w:rPr>
        <w:t xml:space="preserve"> </w:t>
      </w:r>
      <w:r w:rsidRPr="005F239B">
        <w:rPr>
          <w:rFonts w:ascii="Arial" w:hAnsi="Arial" w:cs="Arial"/>
        </w:rPr>
        <w:t>misi, tujuan dan sasaran</w:t>
      </w:r>
      <w:r w:rsidR="00152EE8" w:rsidRPr="005F239B">
        <w:rPr>
          <w:rFonts w:ascii="Arial" w:hAnsi="Arial" w:cs="Arial"/>
        </w:rPr>
        <w:t xml:space="preserve"> </w:t>
      </w:r>
      <w:r w:rsidRPr="005F239B">
        <w:rPr>
          <w:rFonts w:ascii="Arial" w:hAnsi="Arial" w:cs="Arial"/>
        </w:rPr>
        <w:t>sesuai</w:t>
      </w:r>
      <w:r w:rsidRPr="005F239B">
        <w:rPr>
          <w:rFonts w:ascii="Arial" w:hAnsi="Arial" w:cs="Arial"/>
          <w:spacing w:val="-1"/>
        </w:rPr>
        <w:t xml:space="preserve"> </w:t>
      </w:r>
      <w:r w:rsidRPr="005F239B">
        <w:rPr>
          <w:rFonts w:ascii="Arial" w:hAnsi="Arial" w:cs="Arial"/>
        </w:rPr>
        <w:t>mekanisme penetapannya (</w:t>
      </w:r>
      <w:r w:rsidR="0044249C" w:rsidRPr="005F239B">
        <w:rPr>
          <w:rFonts w:ascii="Arial" w:hAnsi="Arial" w:cs="Arial"/>
        </w:rPr>
        <w:t xml:space="preserve">target </w:t>
      </w:r>
      <w:r w:rsidRPr="005F239B">
        <w:rPr>
          <w:rFonts w:ascii="Arial" w:hAnsi="Arial" w:cs="Arial"/>
        </w:rPr>
        <w:t>100%),</w:t>
      </w:r>
    </w:p>
    <w:p w:rsidR="006919C2" w:rsidRPr="001F0BB6" w:rsidRDefault="006919C2" w:rsidP="001F0BB6">
      <w:pPr>
        <w:pStyle w:val="TableParagraph"/>
        <w:numPr>
          <w:ilvl w:val="1"/>
          <w:numId w:val="11"/>
        </w:numPr>
        <w:spacing w:line="276" w:lineRule="auto"/>
        <w:ind w:left="1134" w:hanging="567"/>
        <w:jc w:val="both"/>
        <w:rPr>
          <w:rFonts w:ascii="Arial" w:hAnsi="Arial" w:cs="Arial"/>
        </w:rPr>
      </w:pPr>
      <w:r w:rsidRPr="001F0BB6">
        <w:rPr>
          <w:rFonts w:ascii="Arial" w:hAnsi="Arial" w:cs="Arial"/>
        </w:rPr>
        <w:t>Persentase</w:t>
      </w:r>
      <w:r w:rsidRPr="001F0BB6">
        <w:rPr>
          <w:rFonts w:ascii="Arial" w:hAnsi="Arial" w:cs="Arial"/>
          <w:spacing w:val="-4"/>
        </w:rPr>
        <w:t xml:space="preserve"> </w:t>
      </w:r>
      <w:r w:rsidRPr="001F0BB6">
        <w:rPr>
          <w:rFonts w:ascii="Arial" w:hAnsi="Arial" w:cs="Arial"/>
        </w:rPr>
        <w:t>institusi</w:t>
      </w:r>
      <w:r w:rsidRPr="001F0BB6">
        <w:rPr>
          <w:rFonts w:ascii="Arial" w:hAnsi="Arial" w:cs="Arial"/>
          <w:spacing w:val="-4"/>
        </w:rPr>
        <w:t xml:space="preserve"> </w:t>
      </w:r>
      <w:r w:rsidRPr="001F0BB6">
        <w:rPr>
          <w:rFonts w:ascii="Arial" w:hAnsi="Arial" w:cs="Arial"/>
        </w:rPr>
        <w:t>melaksanakan</w:t>
      </w:r>
      <w:r w:rsidRPr="001F0BB6">
        <w:rPr>
          <w:rFonts w:ascii="Arial" w:hAnsi="Arial" w:cs="Arial"/>
          <w:spacing w:val="-3"/>
        </w:rPr>
        <w:t xml:space="preserve"> </w:t>
      </w:r>
      <w:r w:rsidRPr="001F0BB6">
        <w:rPr>
          <w:rFonts w:ascii="Arial" w:hAnsi="Arial" w:cs="Arial"/>
        </w:rPr>
        <w:t>sosialisasi VMTS</w:t>
      </w:r>
      <w:r w:rsidRPr="001F0BB6">
        <w:rPr>
          <w:rFonts w:ascii="Arial" w:hAnsi="Arial" w:cs="Arial"/>
          <w:spacing w:val="-1"/>
        </w:rPr>
        <w:t xml:space="preserve"> </w:t>
      </w:r>
      <w:r w:rsidRPr="001F0BB6">
        <w:rPr>
          <w:rFonts w:ascii="Arial" w:hAnsi="Arial" w:cs="Arial"/>
        </w:rPr>
        <w:t>kepada civitas akademika  dan stakeholders (</w:t>
      </w:r>
      <w:r w:rsidR="0044249C" w:rsidRPr="001F0BB6">
        <w:rPr>
          <w:rFonts w:ascii="Arial" w:hAnsi="Arial" w:cs="Arial"/>
        </w:rPr>
        <w:t xml:space="preserve">target </w:t>
      </w:r>
      <w:r w:rsidRPr="001F0BB6">
        <w:rPr>
          <w:rFonts w:ascii="Arial" w:hAnsi="Arial" w:cs="Arial"/>
        </w:rPr>
        <w:t>100%),</w:t>
      </w:r>
    </w:p>
    <w:p w:rsidR="006919C2" w:rsidRPr="005F239B" w:rsidRDefault="006919C2" w:rsidP="001F0BB6">
      <w:pPr>
        <w:pStyle w:val="TableParagraph"/>
        <w:numPr>
          <w:ilvl w:val="1"/>
          <w:numId w:val="13"/>
        </w:numPr>
        <w:spacing w:line="276" w:lineRule="auto"/>
        <w:ind w:left="1134" w:hanging="567"/>
        <w:jc w:val="both"/>
        <w:rPr>
          <w:rFonts w:ascii="Arial" w:hAnsi="Arial" w:cs="Arial"/>
        </w:rPr>
      </w:pPr>
      <w:r w:rsidRPr="005F239B">
        <w:rPr>
          <w:rFonts w:ascii="Arial" w:hAnsi="Arial" w:cs="Arial"/>
        </w:rPr>
        <w:t xml:space="preserve">Tersedia </w:t>
      </w:r>
      <w:r w:rsidR="00986746" w:rsidRPr="005F239B">
        <w:rPr>
          <w:rFonts w:ascii="Arial" w:hAnsi="Arial" w:cs="Arial"/>
        </w:rPr>
        <w:t>dokumen audit mutu internal</w:t>
      </w:r>
      <w:r w:rsidR="00986746" w:rsidRPr="005F239B">
        <w:rPr>
          <w:rFonts w:ascii="Arial" w:hAnsi="Arial" w:cs="Arial"/>
          <w:spacing w:val="1"/>
        </w:rPr>
        <w:t xml:space="preserve"> </w:t>
      </w:r>
      <w:r w:rsidRPr="005F239B">
        <w:rPr>
          <w:rFonts w:ascii="Arial" w:hAnsi="Arial" w:cs="Arial"/>
        </w:rPr>
        <w:t>terhadap</w:t>
      </w:r>
      <w:r w:rsidRPr="005F239B">
        <w:rPr>
          <w:rFonts w:ascii="Arial" w:hAnsi="Arial" w:cs="Arial"/>
          <w:spacing w:val="-2"/>
        </w:rPr>
        <w:t xml:space="preserve"> </w:t>
      </w:r>
      <w:r w:rsidRPr="005F239B">
        <w:rPr>
          <w:rFonts w:ascii="Arial" w:hAnsi="Arial" w:cs="Arial"/>
        </w:rPr>
        <w:t>pencapaian</w:t>
      </w:r>
      <w:r w:rsidRPr="005F239B">
        <w:rPr>
          <w:rFonts w:ascii="Arial" w:hAnsi="Arial" w:cs="Arial"/>
          <w:spacing w:val="-4"/>
        </w:rPr>
        <w:t xml:space="preserve"> </w:t>
      </w:r>
      <w:r w:rsidRPr="005F239B">
        <w:rPr>
          <w:rFonts w:ascii="Arial" w:hAnsi="Arial" w:cs="Arial"/>
        </w:rPr>
        <w:t>sasaran</w:t>
      </w:r>
      <w:r w:rsidRPr="005F239B">
        <w:rPr>
          <w:rFonts w:ascii="Arial" w:hAnsi="Arial" w:cs="Arial"/>
          <w:spacing w:val="-3"/>
        </w:rPr>
        <w:t xml:space="preserve"> </w:t>
      </w:r>
      <w:r w:rsidRPr="005F239B">
        <w:rPr>
          <w:rFonts w:ascii="Arial" w:hAnsi="Arial" w:cs="Arial"/>
        </w:rPr>
        <w:t>sesuai</w:t>
      </w:r>
      <w:r w:rsidRPr="005F239B">
        <w:rPr>
          <w:rFonts w:ascii="Arial" w:hAnsi="Arial" w:cs="Arial"/>
          <w:spacing w:val="-3"/>
        </w:rPr>
        <w:t xml:space="preserve">  </w:t>
      </w:r>
      <w:r w:rsidRPr="005F239B">
        <w:rPr>
          <w:rFonts w:ascii="Arial" w:hAnsi="Arial" w:cs="Arial"/>
        </w:rPr>
        <w:t>dengan</w:t>
      </w:r>
      <w:r w:rsidR="00BF7918" w:rsidRPr="005F239B">
        <w:rPr>
          <w:rFonts w:ascii="Arial" w:hAnsi="Arial" w:cs="Arial"/>
        </w:rPr>
        <w:t xml:space="preserve"> </w:t>
      </w:r>
      <w:r w:rsidRPr="005F239B">
        <w:rPr>
          <w:rFonts w:ascii="Arial" w:hAnsi="Arial" w:cs="Arial"/>
          <w:spacing w:val="-47"/>
        </w:rPr>
        <w:t xml:space="preserve"> </w:t>
      </w:r>
      <w:r w:rsidRPr="005F239B">
        <w:rPr>
          <w:rFonts w:ascii="Arial" w:hAnsi="Arial" w:cs="Arial"/>
        </w:rPr>
        <w:t>rencana</w:t>
      </w:r>
      <w:r w:rsidRPr="005F239B">
        <w:rPr>
          <w:rFonts w:ascii="Arial" w:hAnsi="Arial" w:cs="Arial"/>
          <w:spacing w:val="-1"/>
        </w:rPr>
        <w:t xml:space="preserve"> </w:t>
      </w:r>
      <w:r w:rsidRPr="005F239B">
        <w:rPr>
          <w:rFonts w:ascii="Arial" w:hAnsi="Arial" w:cs="Arial"/>
        </w:rPr>
        <w:t>implementasi</w:t>
      </w:r>
      <w:r w:rsidRPr="005F239B">
        <w:rPr>
          <w:rFonts w:ascii="Arial" w:hAnsi="Arial" w:cs="Arial"/>
          <w:spacing w:val="1"/>
        </w:rPr>
        <w:t xml:space="preserve"> </w:t>
      </w:r>
      <w:r w:rsidRPr="005F239B">
        <w:rPr>
          <w:rFonts w:ascii="Arial" w:hAnsi="Arial" w:cs="Arial"/>
        </w:rPr>
        <w:t>VMTS, yang diukur,</w:t>
      </w:r>
      <w:r w:rsidRPr="005F239B">
        <w:rPr>
          <w:rFonts w:ascii="Arial" w:hAnsi="Arial" w:cs="Arial"/>
          <w:spacing w:val="1"/>
        </w:rPr>
        <w:t xml:space="preserve"> </w:t>
      </w:r>
      <w:r w:rsidRPr="005F239B">
        <w:rPr>
          <w:rFonts w:ascii="Arial" w:hAnsi="Arial" w:cs="Arial"/>
        </w:rPr>
        <w:t>dimonitor,</w:t>
      </w:r>
      <w:r w:rsidRPr="005F239B">
        <w:rPr>
          <w:rFonts w:ascii="Arial" w:hAnsi="Arial" w:cs="Arial"/>
          <w:spacing w:val="-1"/>
        </w:rPr>
        <w:t xml:space="preserve"> </w:t>
      </w:r>
      <w:r w:rsidRPr="005F239B">
        <w:rPr>
          <w:rFonts w:ascii="Arial" w:hAnsi="Arial" w:cs="Arial"/>
        </w:rPr>
        <w:t>dan</w:t>
      </w:r>
      <w:r w:rsidRPr="005F239B">
        <w:rPr>
          <w:rFonts w:ascii="Arial" w:hAnsi="Arial" w:cs="Arial"/>
          <w:spacing w:val="-1"/>
        </w:rPr>
        <w:t xml:space="preserve"> </w:t>
      </w:r>
      <w:r w:rsidRPr="005F239B">
        <w:rPr>
          <w:rFonts w:ascii="Arial" w:hAnsi="Arial" w:cs="Arial"/>
        </w:rPr>
        <w:t>dianalisis</w:t>
      </w:r>
      <w:r w:rsidRPr="005F239B">
        <w:rPr>
          <w:rFonts w:ascii="Arial" w:hAnsi="Arial" w:cs="Arial"/>
          <w:spacing w:val="-2"/>
        </w:rPr>
        <w:t xml:space="preserve"> </w:t>
      </w:r>
      <w:r w:rsidRPr="005F239B">
        <w:rPr>
          <w:rFonts w:ascii="Arial" w:hAnsi="Arial" w:cs="Arial"/>
        </w:rPr>
        <w:t>untuk perbaikan</w:t>
      </w:r>
      <w:r w:rsidRPr="005F239B">
        <w:rPr>
          <w:rFonts w:ascii="Arial" w:hAnsi="Arial" w:cs="Arial"/>
          <w:spacing w:val="-3"/>
        </w:rPr>
        <w:t xml:space="preserve"> </w:t>
      </w:r>
      <w:r w:rsidRPr="005F239B">
        <w:rPr>
          <w:rFonts w:ascii="Arial" w:hAnsi="Arial" w:cs="Arial"/>
        </w:rPr>
        <w:t>berkelanjutan</w:t>
      </w:r>
      <w:r w:rsidRPr="005F239B">
        <w:rPr>
          <w:rFonts w:ascii="Arial" w:hAnsi="Arial" w:cs="Arial"/>
          <w:spacing w:val="-5"/>
        </w:rPr>
        <w:t xml:space="preserve"> </w:t>
      </w:r>
      <w:r w:rsidRPr="005F239B">
        <w:rPr>
          <w:rFonts w:ascii="Arial" w:hAnsi="Arial" w:cs="Arial"/>
        </w:rPr>
        <w:t>setiap</w:t>
      </w:r>
      <w:r w:rsidRPr="005F239B">
        <w:rPr>
          <w:rFonts w:ascii="Arial" w:hAnsi="Arial" w:cs="Arial"/>
          <w:spacing w:val="-1"/>
        </w:rPr>
        <w:t xml:space="preserve"> </w:t>
      </w:r>
      <w:r w:rsidRPr="005F239B">
        <w:rPr>
          <w:rFonts w:ascii="Arial" w:hAnsi="Arial" w:cs="Arial"/>
        </w:rPr>
        <w:t>tahun (</w:t>
      </w:r>
      <w:r w:rsidR="0044249C" w:rsidRPr="005F239B">
        <w:rPr>
          <w:rFonts w:ascii="Arial" w:hAnsi="Arial" w:cs="Arial"/>
        </w:rPr>
        <w:t xml:space="preserve">target </w:t>
      </w:r>
      <w:r w:rsidRPr="005F239B">
        <w:rPr>
          <w:rFonts w:ascii="Arial" w:hAnsi="Arial" w:cs="Arial"/>
        </w:rPr>
        <w:t>100</w:t>
      </w:r>
      <w:r w:rsidR="0044249C" w:rsidRPr="005F239B">
        <w:rPr>
          <w:rFonts w:ascii="Arial" w:hAnsi="Arial" w:cs="Arial"/>
        </w:rPr>
        <w:t>%</w:t>
      </w:r>
      <w:r w:rsidRPr="005F239B">
        <w:rPr>
          <w:rFonts w:ascii="Arial" w:hAnsi="Arial" w:cs="Arial"/>
        </w:rPr>
        <w:t>),</w:t>
      </w:r>
    </w:p>
    <w:p w:rsidR="006919C2" w:rsidRPr="005F239B" w:rsidRDefault="006919C2" w:rsidP="001F0BB6">
      <w:pPr>
        <w:pStyle w:val="TableParagraph"/>
        <w:numPr>
          <w:ilvl w:val="1"/>
          <w:numId w:val="13"/>
        </w:numPr>
        <w:spacing w:line="276" w:lineRule="auto"/>
        <w:ind w:left="1134" w:hanging="567"/>
        <w:jc w:val="both"/>
        <w:rPr>
          <w:rFonts w:ascii="Arial" w:hAnsi="Arial" w:cs="Arial"/>
        </w:rPr>
      </w:pPr>
      <w:r w:rsidRPr="005F239B">
        <w:rPr>
          <w:rFonts w:ascii="Arial" w:hAnsi="Arial" w:cs="Arial"/>
        </w:rPr>
        <w:t>Tersedia laporan hasil evaluasi capaian VMTS</w:t>
      </w:r>
      <w:r w:rsidRPr="005F239B">
        <w:rPr>
          <w:rFonts w:ascii="Arial" w:hAnsi="Arial" w:cs="Arial"/>
          <w:spacing w:val="47"/>
        </w:rPr>
        <w:t xml:space="preserve"> </w:t>
      </w:r>
      <w:r w:rsidRPr="005F239B">
        <w:rPr>
          <w:rFonts w:ascii="Arial" w:hAnsi="Arial" w:cs="Arial"/>
        </w:rPr>
        <w:t>yang</w:t>
      </w:r>
      <w:r w:rsidRPr="005F239B">
        <w:rPr>
          <w:rFonts w:ascii="Arial" w:hAnsi="Arial" w:cs="Arial"/>
          <w:spacing w:val="-3"/>
        </w:rPr>
        <w:t xml:space="preserve"> </w:t>
      </w:r>
      <w:r w:rsidRPr="005F239B">
        <w:rPr>
          <w:rFonts w:ascii="Arial" w:hAnsi="Arial" w:cs="Arial"/>
        </w:rPr>
        <w:t>di</w:t>
      </w:r>
      <w:r w:rsidRPr="005F239B">
        <w:rPr>
          <w:rFonts w:ascii="Arial" w:hAnsi="Arial" w:cs="Arial"/>
          <w:spacing w:val="-2"/>
        </w:rPr>
        <w:t xml:space="preserve"> </w:t>
      </w:r>
      <w:r w:rsidR="00B22AF9" w:rsidRPr="005F239B">
        <w:rPr>
          <w:rFonts w:ascii="Arial" w:hAnsi="Arial" w:cs="Arial"/>
        </w:rPr>
        <w:t>laporkan ke  yayasan</w:t>
      </w:r>
      <w:r w:rsidRPr="005F239B">
        <w:rPr>
          <w:rFonts w:ascii="Arial" w:hAnsi="Arial" w:cs="Arial"/>
        </w:rPr>
        <w:t xml:space="preserve">  sebagai bentuk laporan ins</w:t>
      </w:r>
      <w:r w:rsidR="0044249C" w:rsidRPr="005F239B">
        <w:rPr>
          <w:rFonts w:ascii="Arial" w:hAnsi="Arial" w:cs="Arial"/>
        </w:rPr>
        <w:t>titusi kepada penyelenggara PTS (target 100%),</w:t>
      </w:r>
      <w:r w:rsidRPr="005F239B">
        <w:rPr>
          <w:rFonts w:ascii="Arial" w:hAnsi="Arial" w:cs="Arial"/>
        </w:rPr>
        <w:t xml:space="preserve"> </w:t>
      </w:r>
    </w:p>
    <w:p w:rsidR="006919C2" w:rsidRPr="00E95355" w:rsidRDefault="006919C2" w:rsidP="00E95355">
      <w:pPr>
        <w:pStyle w:val="TableParagraph"/>
        <w:numPr>
          <w:ilvl w:val="1"/>
          <w:numId w:val="13"/>
        </w:numPr>
        <w:spacing w:line="276" w:lineRule="auto"/>
        <w:ind w:left="1134" w:hanging="567"/>
        <w:jc w:val="both"/>
        <w:rPr>
          <w:rFonts w:ascii="Arial" w:hAnsi="Arial" w:cs="Arial"/>
        </w:rPr>
      </w:pPr>
      <w:r w:rsidRPr="005F239B">
        <w:rPr>
          <w:rFonts w:ascii="Arial" w:hAnsi="Arial" w:cs="Arial"/>
        </w:rPr>
        <w:t>Tersedia laporan evaluasi diri tahunan</w:t>
      </w:r>
      <w:r w:rsidRPr="005F239B">
        <w:rPr>
          <w:rFonts w:ascii="Arial" w:hAnsi="Arial" w:cs="Arial"/>
          <w:spacing w:val="1"/>
        </w:rPr>
        <w:t xml:space="preserve"> </w:t>
      </w:r>
      <w:r w:rsidRPr="005F239B">
        <w:rPr>
          <w:rFonts w:ascii="Arial" w:hAnsi="Arial" w:cs="Arial"/>
        </w:rPr>
        <w:t>institusi mencakup capaian visi dan</w:t>
      </w:r>
      <w:r w:rsidRPr="005F239B">
        <w:rPr>
          <w:rFonts w:ascii="Arial" w:hAnsi="Arial" w:cs="Arial"/>
          <w:spacing w:val="1"/>
        </w:rPr>
        <w:t xml:space="preserve"> </w:t>
      </w:r>
      <w:r w:rsidRPr="005F239B">
        <w:rPr>
          <w:rFonts w:ascii="Arial" w:hAnsi="Arial" w:cs="Arial"/>
        </w:rPr>
        <w:t>sasaran</w:t>
      </w:r>
      <w:r w:rsidRPr="005F239B">
        <w:rPr>
          <w:rFonts w:ascii="Arial" w:hAnsi="Arial" w:cs="Arial"/>
          <w:spacing w:val="-3"/>
        </w:rPr>
        <w:t xml:space="preserve"> </w:t>
      </w:r>
      <w:r w:rsidRPr="005F239B">
        <w:rPr>
          <w:rFonts w:ascii="Arial" w:hAnsi="Arial" w:cs="Arial"/>
        </w:rPr>
        <w:t>strategis</w:t>
      </w:r>
      <w:r w:rsidRPr="005F239B">
        <w:rPr>
          <w:rFonts w:ascii="Arial" w:hAnsi="Arial" w:cs="Arial"/>
          <w:spacing w:val="-5"/>
        </w:rPr>
        <w:t xml:space="preserve"> yang </w:t>
      </w:r>
      <w:r w:rsidRPr="005F239B">
        <w:rPr>
          <w:rFonts w:ascii="Arial" w:hAnsi="Arial" w:cs="Arial"/>
        </w:rPr>
        <w:t>disampaikan</w:t>
      </w:r>
      <w:r w:rsidRPr="005F239B">
        <w:rPr>
          <w:rFonts w:ascii="Arial" w:hAnsi="Arial" w:cs="Arial"/>
          <w:spacing w:val="-2"/>
        </w:rPr>
        <w:t xml:space="preserve"> </w:t>
      </w:r>
      <w:r w:rsidRPr="005F239B">
        <w:rPr>
          <w:rFonts w:ascii="Arial" w:hAnsi="Arial" w:cs="Arial"/>
        </w:rPr>
        <w:t>ke</w:t>
      </w:r>
      <w:r w:rsidRPr="005F239B">
        <w:rPr>
          <w:rFonts w:ascii="Arial" w:hAnsi="Arial" w:cs="Arial"/>
          <w:spacing w:val="-4"/>
        </w:rPr>
        <w:t xml:space="preserve"> </w:t>
      </w:r>
      <w:r w:rsidRPr="005F239B">
        <w:rPr>
          <w:rFonts w:ascii="Arial" w:hAnsi="Arial" w:cs="Arial"/>
        </w:rPr>
        <w:t xml:space="preserve">senat </w:t>
      </w:r>
      <w:r w:rsidRPr="005F239B">
        <w:rPr>
          <w:rFonts w:ascii="Arial" w:hAnsi="Arial" w:cs="Arial"/>
          <w:spacing w:val="-47"/>
        </w:rPr>
        <w:t xml:space="preserve"> </w:t>
      </w:r>
      <w:r w:rsidRPr="005F239B">
        <w:rPr>
          <w:rFonts w:ascii="Arial" w:hAnsi="Arial" w:cs="Arial"/>
        </w:rPr>
        <w:t>setiap</w:t>
      </w:r>
      <w:r w:rsidRPr="005F239B">
        <w:rPr>
          <w:rFonts w:ascii="Arial" w:hAnsi="Arial" w:cs="Arial"/>
          <w:spacing w:val="-1"/>
        </w:rPr>
        <w:t xml:space="preserve"> </w:t>
      </w:r>
      <w:r w:rsidRPr="005F239B">
        <w:rPr>
          <w:rFonts w:ascii="Arial" w:hAnsi="Arial" w:cs="Arial"/>
        </w:rPr>
        <w:t>akhir</w:t>
      </w:r>
      <w:r w:rsidRPr="005F239B">
        <w:rPr>
          <w:rFonts w:ascii="Arial" w:hAnsi="Arial" w:cs="Arial"/>
          <w:spacing w:val="-2"/>
        </w:rPr>
        <w:t xml:space="preserve"> </w:t>
      </w:r>
      <w:r w:rsidRPr="005F239B">
        <w:rPr>
          <w:rFonts w:ascii="Arial" w:hAnsi="Arial" w:cs="Arial"/>
        </w:rPr>
        <w:t>tahun</w:t>
      </w:r>
      <w:r w:rsidRPr="005F239B">
        <w:rPr>
          <w:rFonts w:ascii="Arial" w:hAnsi="Arial" w:cs="Arial"/>
          <w:spacing w:val="-3"/>
        </w:rPr>
        <w:t xml:space="preserve"> </w:t>
      </w:r>
      <w:r w:rsidRPr="005F239B">
        <w:rPr>
          <w:rFonts w:ascii="Arial" w:hAnsi="Arial" w:cs="Arial"/>
        </w:rPr>
        <w:t>anggaran</w:t>
      </w:r>
      <w:r w:rsidRPr="005F239B">
        <w:rPr>
          <w:rFonts w:ascii="Arial" w:hAnsi="Arial" w:cs="Arial"/>
          <w:spacing w:val="-2"/>
        </w:rPr>
        <w:t xml:space="preserve"> </w:t>
      </w:r>
      <w:r w:rsidRPr="005F239B">
        <w:rPr>
          <w:rFonts w:ascii="Arial" w:hAnsi="Arial" w:cs="Arial"/>
        </w:rPr>
        <w:t>dalam</w:t>
      </w:r>
      <w:r w:rsidRPr="005F239B">
        <w:rPr>
          <w:rFonts w:ascii="Arial" w:hAnsi="Arial" w:cs="Arial"/>
          <w:spacing w:val="-4"/>
        </w:rPr>
        <w:t xml:space="preserve"> </w:t>
      </w:r>
      <w:r w:rsidRPr="005F239B">
        <w:rPr>
          <w:rFonts w:ascii="Arial" w:hAnsi="Arial" w:cs="Arial"/>
        </w:rPr>
        <w:t>forum</w:t>
      </w:r>
      <w:r w:rsidRPr="005F239B">
        <w:rPr>
          <w:rFonts w:ascii="Arial" w:hAnsi="Arial" w:cs="Arial"/>
          <w:spacing w:val="-6"/>
        </w:rPr>
        <w:t xml:space="preserve"> </w:t>
      </w:r>
      <w:r w:rsidRPr="005F239B">
        <w:rPr>
          <w:rFonts w:ascii="Arial" w:hAnsi="Arial" w:cs="Arial"/>
        </w:rPr>
        <w:t>rapat kerja</w:t>
      </w:r>
      <w:r w:rsidRPr="005F239B">
        <w:rPr>
          <w:rFonts w:ascii="Arial" w:hAnsi="Arial" w:cs="Arial"/>
          <w:spacing w:val="-3"/>
        </w:rPr>
        <w:t xml:space="preserve"> </w:t>
      </w:r>
      <w:r w:rsidRPr="005F239B">
        <w:rPr>
          <w:rFonts w:ascii="Arial" w:hAnsi="Arial" w:cs="Arial"/>
        </w:rPr>
        <w:t>senat</w:t>
      </w:r>
      <w:r w:rsidR="0044249C" w:rsidRPr="005F239B">
        <w:rPr>
          <w:rFonts w:ascii="Arial" w:hAnsi="Arial" w:cs="Arial"/>
        </w:rPr>
        <w:t xml:space="preserve"> (target 100%).</w:t>
      </w:r>
    </w:p>
    <w:p w:rsidR="006919C2" w:rsidRPr="005F239B" w:rsidRDefault="006919C2" w:rsidP="00E95355">
      <w:pPr>
        <w:pStyle w:val="ListParagraph"/>
        <w:numPr>
          <w:ilvl w:val="0"/>
          <w:numId w:val="12"/>
        </w:numPr>
        <w:spacing w:after="0"/>
        <w:ind w:left="567" w:hanging="283"/>
        <w:rPr>
          <w:rFonts w:ascii="Arial" w:hAnsi="Arial" w:cs="Arial"/>
          <w:b/>
          <w:lang w:val="id-ID"/>
        </w:rPr>
      </w:pPr>
      <w:r w:rsidRPr="005F239B">
        <w:rPr>
          <w:rFonts w:ascii="Arial" w:hAnsi="Arial" w:cs="Arial"/>
          <w:b/>
          <w:lang w:val="id-ID"/>
        </w:rPr>
        <w:lastRenderedPageBreak/>
        <w:t>Evaluasi Capaian Kinerja</w:t>
      </w:r>
    </w:p>
    <w:p w:rsidR="006919C2" w:rsidRPr="005F239B" w:rsidRDefault="006919C2" w:rsidP="00E95355">
      <w:pPr>
        <w:pStyle w:val="ListParagraph"/>
        <w:spacing w:after="0"/>
        <w:ind w:left="993" w:hanging="426"/>
        <w:rPr>
          <w:rFonts w:ascii="Arial" w:hAnsi="Arial" w:cs="Arial"/>
          <w:lang w:val="id-ID"/>
        </w:rPr>
      </w:pPr>
      <w:r w:rsidRPr="005F239B">
        <w:rPr>
          <w:rFonts w:ascii="Arial" w:hAnsi="Arial" w:cs="Arial"/>
          <w:lang w:val="id-ID"/>
        </w:rPr>
        <w:t xml:space="preserve">6.1 </w:t>
      </w:r>
      <w:r w:rsidR="00E95355">
        <w:rPr>
          <w:rFonts w:ascii="Arial" w:hAnsi="Arial" w:cs="Arial"/>
          <w:lang w:val="id-ID"/>
        </w:rPr>
        <w:tab/>
      </w:r>
      <w:r w:rsidRPr="005F239B">
        <w:rPr>
          <w:rFonts w:ascii="Arial" w:hAnsi="Arial" w:cs="Arial"/>
          <w:lang w:val="id-ID"/>
        </w:rPr>
        <w:t>Evaluasi capaian kinerja berdasarkan analisis SWOT, sebagai berikut:</w:t>
      </w:r>
    </w:p>
    <w:p w:rsidR="00AE78D8" w:rsidRPr="005F239B" w:rsidRDefault="00915110" w:rsidP="00E95355">
      <w:pPr>
        <w:pStyle w:val="ListParagraph"/>
        <w:tabs>
          <w:tab w:val="left" w:pos="2410"/>
        </w:tabs>
        <w:spacing w:after="0"/>
        <w:ind w:left="2694" w:hanging="1701"/>
        <w:jc w:val="both"/>
        <w:rPr>
          <w:rFonts w:ascii="Arial" w:hAnsi="Arial" w:cs="Arial"/>
          <w:color w:val="000000" w:themeColor="text1"/>
          <w:lang w:val="id-ID"/>
        </w:rPr>
      </w:pPr>
      <w:r w:rsidRPr="005F239B">
        <w:rPr>
          <w:rFonts w:ascii="Arial" w:hAnsi="Arial" w:cs="Arial"/>
          <w:lang w:val="id-ID"/>
        </w:rPr>
        <w:t>Kekuatan</w:t>
      </w:r>
      <w:r w:rsidR="00E95355">
        <w:rPr>
          <w:rFonts w:ascii="Arial" w:hAnsi="Arial" w:cs="Arial"/>
          <w:lang w:val="id-ID"/>
        </w:rPr>
        <w:t xml:space="preserve"> </w:t>
      </w:r>
      <w:r w:rsidRPr="005F239B">
        <w:rPr>
          <w:rFonts w:ascii="Arial" w:hAnsi="Arial" w:cs="Arial"/>
          <w:lang w:val="id-ID"/>
        </w:rPr>
        <w:t>:</w:t>
      </w:r>
      <w:r w:rsidR="001A7456" w:rsidRPr="005F239B">
        <w:rPr>
          <w:rFonts w:ascii="Arial" w:hAnsi="Arial" w:cs="Arial"/>
          <w:lang w:val="id-ID"/>
        </w:rPr>
        <w:t xml:space="preserve"> </w:t>
      </w:r>
      <w:r w:rsidR="00E95355">
        <w:rPr>
          <w:rFonts w:ascii="Arial" w:hAnsi="Arial" w:cs="Arial"/>
          <w:lang w:val="id-ID"/>
        </w:rPr>
        <w:tab/>
      </w:r>
      <w:r w:rsidRPr="005F239B">
        <w:rPr>
          <w:rFonts w:ascii="Arial" w:hAnsi="Arial" w:cs="Arial"/>
          <w:color w:val="000000" w:themeColor="text1"/>
          <w:lang w:val="id-ID"/>
        </w:rPr>
        <w:t>a.</w:t>
      </w:r>
      <w:r w:rsidR="00E95355">
        <w:rPr>
          <w:rFonts w:ascii="Arial" w:hAnsi="Arial" w:cs="Arial"/>
          <w:color w:val="000000" w:themeColor="text1"/>
          <w:lang w:val="id-ID"/>
        </w:rPr>
        <w:tab/>
      </w:r>
      <w:r w:rsidRPr="005F239B">
        <w:rPr>
          <w:rFonts w:ascii="Arial" w:hAnsi="Arial" w:cs="Arial"/>
          <w:color w:val="000000" w:themeColor="text1"/>
          <w:lang w:val="id-ID"/>
        </w:rPr>
        <w:t>Tersedianya RIP, Renstra, Renop, Capaian IKU, capaian VMTS dan</w:t>
      </w:r>
      <w:r w:rsidR="001A7456" w:rsidRPr="005F239B">
        <w:rPr>
          <w:rFonts w:ascii="Arial" w:hAnsi="Arial" w:cs="Arial"/>
          <w:color w:val="000000" w:themeColor="text1"/>
          <w:lang w:val="id-ID"/>
        </w:rPr>
        <w:t xml:space="preserve"> </w:t>
      </w:r>
      <w:r w:rsidRPr="005F239B">
        <w:rPr>
          <w:rFonts w:ascii="Arial" w:hAnsi="Arial" w:cs="Arial"/>
          <w:color w:val="000000" w:themeColor="text1"/>
          <w:lang w:val="id-ID"/>
        </w:rPr>
        <w:t>kepuasan stakeholders,</w:t>
      </w:r>
      <w:r w:rsidR="00AE78D8" w:rsidRPr="005F239B">
        <w:rPr>
          <w:rFonts w:ascii="Arial" w:hAnsi="Arial" w:cs="Arial"/>
          <w:color w:val="000000" w:themeColor="text1"/>
          <w:lang w:val="id-ID"/>
        </w:rPr>
        <w:t xml:space="preserve"> </w:t>
      </w:r>
    </w:p>
    <w:p w:rsidR="00152EE8" w:rsidRPr="005F239B" w:rsidRDefault="00E95355" w:rsidP="00E95355">
      <w:pPr>
        <w:pStyle w:val="ListParagraph"/>
        <w:spacing w:after="0"/>
        <w:ind w:left="2694" w:hanging="284"/>
        <w:jc w:val="both"/>
        <w:rPr>
          <w:rFonts w:ascii="Arial" w:hAnsi="Arial" w:cs="Arial"/>
          <w:lang w:val="id-ID"/>
        </w:rPr>
      </w:pPr>
      <w:r>
        <w:rPr>
          <w:rFonts w:ascii="Arial" w:hAnsi="Arial" w:cs="Arial"/>
          <w:color w:val="000000" w:themeColor="text1"/>
          <w:lang w:val="id-ID"/>
        </w:rPr>
        <w:t>b.</w:t>
      </w:r>
      <w:r>
        <w:rPr>
          <w:rFonts w:ascii="Arial" w:hAnsi="Arial" w:cs="Arial"/>
          <w:color w:val="000000" w:themeColor="text1"/>
          <w:lang w:val="id-ID"/>
        </w:rPr>
        <w:tab/>
      </w:r>
      <w:r w:rsidR="00AE78D8" w:rsidRPr="005F239B">
        <w:rPr>
          <w:rFonts w:ascii="Arial" w:hAnsi="Arial" w:cs="Arial"/>
          <w:color w:val="000000" w:themeColor="text1"/>
          <w:lang w:val="id-ID"/>
        </w:rPr>
        <w:t xml:space="preserve">adanya </w:t>
      </w:r>
      <w:r w:rsidR="00AE78D8" w:rsidRPr="005F239B">
        <w:rPr>
          <w:rFonts w:ascii="Arial" w:hAnsi="Arial" w:cs="Arial"/>
          <w:lang w:val="id-ID"/>
        </w:rPr>
        <w:t xml:space="preserve">relevansi internal antara komitmen realisasi VMTS, kebijakan program, kegiatan dan pendanaan, serta relevansi </w:t>
      </w:r>
      <w:r w:rsidR="00671B05" w:rsidRPr="005F239B">
        <w:rPr>
          <w:rFonts w:ascii="Arial" w:hAnsi="Arial" w:cs="Arial"/>
          <w:lang w:val="id-ID"/>
        </w:rPr>
        <w:t xml:space="preserve">      </w:t>
      </w:r>
      <w:r w:rsidR="00AE78D8" w:rsidRPr="005F239B">
        <w:rPr>
          <w:rFonts w:ascii="Arial" w:hAnsi="Arial" w:cs="Arial"/>
          <w:lang w:val="id-ID"/>
        </w:rPr>
        <w:t>eksternal a</w:t>
      </w:r>
      <w:r w:rsidR="001A7456" w:rsidRPr="005F239B">
        <w:rPr>
          <w:rFonts w:ascii="Arial" w:hAnsi="Arial" w:cs="Arial"/>
          <w:lang w:val="id-ID"/>
        </w:rPr>
        <w:t>ntara RIP dan Renstra</w:t>
      </w:r>
      <w:r w:rsidR="00AE78D8" w:rsidRPr="005F239B">
        <w:rPr>
          <w:rFonts w:ascii="Arial" w:hAnsi="Arial" w:cs="Arial"/>
          <w:lang w:val="id-ID"/>
        </w:rPr>
        <w:t xml:space="preserve"> Perguruan Tinggi </w:t>
      </w:r>
      <w:r w:rsidR="001A7456" w:rsidRPr="005F239B">
        <w:rPr>
          <w:rFonts w:ascii="Arial" w:hAnsi="Arial" w:cs="Arial"/>
          <w:lang w:val="id-ID"/>
        </w:rPr>
        <w:t xml:space="preserve"> </w:t>
      </w:r>
      <w:r w:rsidR="00AE78D8" w:rsidRPr="005F239B">
        <w:rPr>
          <w:rFonts w:ascii="Arial" w:hAnsi="Arial" w:cs="Arial"/>
          <w:lang w:val="id-ID"/>
        </w:rPr>
        <w:t xml:space="preserve">dengan capaian Renstra dan </w:t>
      </w:r>
      <w:r w:rsidR="00152EE8" w:rsidRPr="005F239B">
        <w:rPr>
          <w:rFonts w:ascii="Arial" w:hAnsi="Arial" w:cs="Arial"/>
          <w:lang w:val="id-ID"/>
        </w:rPr>
        <w:t>Renop di Unigha,</w:t>
      </w:r>
    </w:p>
    <w:p w:rsidR="00152EE8" w:rsidRPr="005F239B" w:rsidRDefault="00E95355" w:rsidP="00E95355">
      <w:pPr>
        <w:pStyle w:val="ListParagraph"/>
        <w:spacing w:after="0"/>
        <w:ind w:left="2694" w:hanging="284"/>
        <w:jc w:val="both"/>
        <w:rPr>
          <w:rFonts w:ascii="Arial" w:hAnsi="Arial" w:cs="Arial"/>
          <w:lang w:val="id-ID"/>
        </w:rPr>
      </w:pPr>
      <w:r>
        <w:rPr>
          <w:rFonts w:ascii="Arial" w:hAnsi="Arial" w:cs="Arial"/>
          <w:color w:val="000000" w:themeColor="text1"/>
          <w:lang w:val="id-ID"/>
        </w:rPr>
        <w:t>c.</w:t>
      </w:r>
      <w:r>
        <w:rPr>
          <w:rFonts w:ascii="Arial" w:hAnsi="Arial" w:cs="Arial"/>
          <w:color w:val="000000" w:themeColor="text1"/>
          <w:lang w:val="id-ID"/>
        </w:rPr>
        <w:tab/>
      </w:r>
      <w:r w:rsidR="00152EE8" w:rsidRPr="005F239B">
        <w:rPr>
          <w:rFonts w:ascii="Arial" w:hAnsi="Arial" w:cs="Arial"/>
          <w:lang w:val="id-ID"/>
        </w:rPr>
        <w:t xml:space="preserve">Tersedia </w:t>
      </w:r>
      <w:r w:rsidR="00A440EF" w:rsidRPr="005F239B">
        <w:rPr>
          <w:rFonts w:ascii="Arial" w:hAnsi="Arial" w:cs="Arial"/>
          <w:lang w:val="id-ID"/>
        </w:rPr>
        <w:t>dokumen audit mutu internal</w:t>
      </w:r>
      <w:r w:rsidR="00A440EF" w:rsidRPr="005F239B">
        <w:rPr>
          <w:rFonts w:ascii="Arial" w:hAnsi="Arial" w:cs="Arial"/>
          <w:spacing w:val="1"/>
          <w:lang w:val="id-ID"/>
        </w:rPr>
        <w:t xml:space="preserve"> </w:t>
      </w:r>
      <w:r w:rsidR="00152EE8" w:rsidRPr="005F239B">
        <w:rPr>
          <w:rFonts w:ascii="Arial" w:hAnsi="Arial" w:cs="Arial"/>
          <w:lang w:val="id-ID"/>
        </w:rPr>
        <w:t>terhadap</w:t>
      </w:r>
      <w:r w:rsidR="00152EE8" w:rsidRPr="005F239B">
        <w:rPr>
          <w:rFonts w:ascii="Arial" w:hAnsi="Arial" w:cs="Arial"/>
          <w:spacing w:val="-2"/>
          <w:lang w:val="id-ID"/>
        </w:rPr>
        <w:t xml:space="preserve"> </w:t>
      </w:r>
      <w:r w:rsidR="00152EE8" w:rsidRPr="005F239B">
        <w:rPr>
          <w:rFonts w:ascii="Arial" w:hAnsi="Arial" w:cs="Arial"/>
          <w:lang w:val="id-ID"/>
        </w:rPr>
        <w:t>pencapaian</w:t>
      </w:r>
      <w:r w:rsidR="00152EE8" w:rsidRPr="005F239B">
        <w:rPr>
          <w:rFonts w:ascii="Arial" w:hAnsi="Arial" w:cs="Arial"/>
          <w:spacing w:val="-4"/>
          <w:lang w:val="id-ID"/>
        </w:rPr>
        <w:t xml:space="preserve"> </w:t>
      </w:r>
      <w:r w:rsidR="00152EE8" w:rsidRPr="005F239B">
        <w:rPr>
          <w:rFonts w:ascii="Arial" w:hAnsi="Arial" w:cs="Arial"/>
          <w:lang w:val="id-ID"/>
        </w:rPr>
        <w:t>sasaran</w:t>
      </w:r>
      <w:r w:rsidR="00152EE8" w:rsidRPr="005F239B">
        <w:rPr>
          <w:rFonts w:ascii="Arial" w:hAnsi="Arial" w:cs="Arial"/>
          <w:spacing w:val="-3"/>
          <w:lang w:val="id-ID"/>
        </w:rPr>
        <w:t xml:space="preserve"> </w:t>
      </w:r>
      <w:r w:rsidR="00152EE8" w:rsidRPr="005F239B">
        <w:rPr>
          <w:rFonts w:ascii="Arial" w:hAnsi="Arial" w:cs="Arial"/>
          <w:lang w:val="id-ID"/>
        </w:rPr>
        <w:t>sesuai</w:t>
      </w:r>
      <w:r w:rsidR="00152EE8" w:rsidRPr="005F239B">
        <w:rPr>
          <w:rFonts w:ascii="Arial" w:hAnsi="Arial" w:cs="Arial"/>
          <w:spacing w:val="-3"/>
          <w:lang w:val="id-ID"/>
        </w:rPr>
        <w:t xml:space="preserve"> </w:t>
      </w:r>
      <w:r w:rsidR="00152EE8" w:rsidRPr="005F239B">
        <w:rPr>
          <w:rFonts w:ascii="Arial" w:hAnsi="Arial" w:cs="Arial"/>
          <w:lang w:val="id-ID"/>
        </w:rPr>
        <w:t>dengan rencana</w:t>
      </w:r>
      <w:r w:rsidR="00152EE8" w:rsidRPr="005F239B">
        <w:rPr>
          <w:rFonts w:ascii="Arial" w:hAnsi="Arial" w:cs="Arial"/>
          <w:spacing w:val="-1"/>
          <w:lang w:val="id-ID"/>
        </w:rPr>
        <w:t xml:space="preserve"> </w:t>
      </w:r>
      <w:r w:rsidR="00152EE8" w:rsidRPr="005F239B">
        <w:rPr>
          <w:rFonts w:ascii="Arial" w:hAnsi="Arial" w:cs="Arial"/>
          <w:lang w:val="id-ID"/>
        </w:rPr>
        <w:t>implementasi</w:t>
      </w:r>
      <w:r w:rsidR="00A440EF" w:rsidRPr="005F239B">
        <w:rPr>
          <w:rFonts w:ascii="Arial" w:hAnsi="Arial" w:cs="Arial"/>
          <w:spacing w:val="1"/>
          <w:lang w:val="id-ID"/>
        </w:rPr>
        <w:t xml:space="preserve"> </w:t>
      </w:r>
      <w:r w:rsidR="00152EE8" w:rsidRPr="005F239B">
        <w:rPr>
          <w:rFonts w:ascii="Arial" w:hAnsi="Arial" w:cs="Arial"/>
          <w:lang w:val="id-ID"/>
        </w:rPr>
        <w:t>VMTS, yang diukur,</w:t>
      </w:r>
      <w:r w:rsidR="00152EE8" w:rsidRPr="005F239B">
        <w:rPr>
          <w:rFonts w:ascii="Arial" w:hAnsi="Arial" w:cs="Arial"/>
          <w:spacing w:val="1"/>
          <w:lang w:val="id-ID"/>
        </w:rPr>
        <w:t xml:space="preserve"> </w:t>
      </w:r>
      <w:r w:rsidR="00152EE8" w:rsidRPr="005F239B">
        <w:rPr>
          <w:rFonts w:ascii="Arial" w:hAnsi="Arial" w:cs="Arial"/>
          <w:lang w:val="id-ID"/>
        </w:rPr>
        <w:t>dimonitor,</w:t>
      </w:r>
      <w:r w:rsidR="00152EE8" w:rsidRPr="005F239B">
        <w:rPr>
          <w:rFonts w:ascii="Arial" w:hAnsi="Arial" w:cs="Arial"/>
          <w:spacing w:val="-1"/>
          <w:lang w:val="id-ID"/>
        </w:rPr>
        <w:t xml:space="preserve"> </w:t>
      </w:r>
      <w:r w:rsidR="00152EE8" w:rsidRPr="005F239B">
        <w:rPr>
          <w:rFonts w:ascii="Arial" w:hAnsi="Arial" w:cs="Arial"/>
          <w:lang w:val="id-ID"/>
        </w:rPr>
        <w:t>dan</w:t>
      </w:r>
      <w:r w:rsidR="00152EE8" w:rsidRPr="005F239B">
        <w:rPr>
          <w:rFonts w:ascii="Arial" w:hAnsi="Arial" w:cs="Arial"/>
          <w:spacing w:val="-1"/>
          <w:lang w:val="id-ID"/>
        </w:rPr>
        <w:t xml:space="preserve"> </w:t>
      </w:r>
      <w:r w:rsidR="00152EE8" w:rsidRPr="005F239B">
        <w:rPr>
          <w:rFonts w:ascii="Arial" w:hAnsi="Arial" w:cs="Arial"/>
          <w:lang w:val="id-ID"/>
        </w:rPr>
        <w:t>dianalisis</w:t>
      </w:r>
      <w:r w:rsidR="00152EE8" w:rsidRPr="005F239B">
        <w:rPr>
          <w:rFonts w:ascii="Arial" w:hAnsi="Arial" w:cs="Arial"/>
          <w:spacing w:val="-2"/>
          <w:lang w:val="id-ID"/>
        </w:rPr>
        <w:t xml:space="preserve"> </w:t>
      </w:r>
      <w:r w:rsidR="00152EE8" w:rsidRPr="005F239B">
        <w:rPr>
          <w:rFonts w:ascii="Arial" w:hAnsi="Arial" w:cs="Arial"/>
          <w:lang w:val="id-ID"/>
        </w:rPr>
        <w:t>untuk perbaikan</w:t>
      </w:r>
      <w:r w:rsidR="00152EE8" w:rsidRPr="005F239B">
        <w:rPr>
          <w:rFonts w:ascii="Arial" w:hAnsi="Arial" w:cs="Arial"/>
          <w:spacing w:val="-3"/>
          <w:lang w:val="id-ID"/>
        </w:rPr>
        <w:t xml:space="preserve"> </w:t>
      </w:r>
      <w:r w:rsidR="00152EE8" w:rsidRPr="005F239B">
        <w:rPr>
          <w:rFonts w:ascii="Arial" w:hAnsi="Arial" w:cs="Arial"/>
          <w:lang w:val="id-ID"/>
        </w:rPr>
        <w:t>berkelanjutan</w:t>
      </w:r>
      <w:r w:rsidR="00152EE8" w:rsidRPr="005F239B">
        <w:rPr>
          <w:rFonts w:ascii="Arial" w:hAnsi="Arial" w:cs="Arial"/>
          <w:spacing w:val="-5"/>
          <w:lang w:val="id-ID"/>
        </w:rPr>
        <w:t xml:space="preserve"> </w:t>
      </w:r>
      <w:r w:rsidR="00152EE8" w:rsidRPr="005F239B">
        <w:rPr>
          <w:rFonts w:ascii="Arial" w:hAnsi="Arial" w:cs="Arial"/>
          <w:lang w:val="id-ID"/>
        </w:rPr>
        <w:t>setiap</w:t>
      </w:r>
      <w:r w:rsidR="00152EE8" w:rsidRPr="005F239B">
        <w:rPr>
          <w:rFonts w:ascii="Arial" w:hAnsi="Arial" w:cs="Arial"/>
          <w:spacing w:val="-1"/>
          <w:lang w:val="id-ID"/>
        </w:rPr>
        <w:t xml:space="preserve"> </w:t>
      </w:r>
      <w:r w:rsidR="00152EE8" w:rsidRPr="005F239B">
        <w:rPr>
          <w:rFonts w:ascii="Arial" w:hAnsi="Arial" w:cs="Arial"/>
          <w:lang w:val="id-ID"/>
        </w:rPr>
        <w:t xml:space="preserve">tahun, </w:t>
      </w:r>
      <w:r w:rsidR="006919C2" w:rsidRPr="005F239B">
        <w:rPr>
          <w:rFonts w:ascii="Arial" w:hAnsi="Arial" w:cs="Arial"/>
          <w:lang w:val="id-ID"/>
        </w:rPr>
        <w:t xml:space="preserve"> </w:t>
      </w:r>
    </w:p>
    <w:p w:rsidR="00671B05" w:rsidRPr="005F239B" w:rsidRDefault="00A440EF" w:rsidP="00E95355">
      <w:pPr>
        <w:pStyle w:val="ListParagraph"/>
        <w:spacing w:after="0"/>
        <w:ind w:left="2694" w:hanging="284"/>
        <w:jc w:val="both"/>
        <w:rPr>
          <w:rFonts w:ascii="Arial" w:hAnsi="Arial" w:cs="Arial"/>
          <w:lang w:val="id-ID"/>
        </w:rPr>
      </w:pPr>
      <w:r w:rsidRPr="005F239B">
        <w:rPr>
          <w:rFonts w:ascii="Arial" w:hAnsi="Arial" w:cs="Arial"/>
          <w:color w:val="000000" w:themeColor="text1"/>
          <w:lang w:val="id-ID"/>
        </w:rPr>
        <w:t>d.</w:t>
      </w:r>
      <w:r w:rsidR="00E95355">
        <w:rPr>
          <w:rFonts w:ascii="Arial" w:hAnsi="Arial" w:cs="Arial"/>
          <w:color w:val="000000" w:themeColor="text1"/>
          <w:lang w:val="id-ID"/>
        </w:rPr>
        <w:tab/>
      </w:r>
      <w:r w:rsidR="00152EE8" w:rsidRPr="005F239B">
        <w:rPr>
          <w:rFonts w:ascii="Arial" w:hAnsi="Arial" w:cs="Arial"/>
          <w:lang w:val="id-ID"/>
        </w:rPr>
        <w:t>Tersedia laporan evaluasi diri tahunan</w:t>
      </w:r>
      <w:r w:rsidR="00152EE8" w:rsidRPr="005F239B">
        <w:rPr>
          <w:rFonts w:ascii="Arial" w:hAnsi="Arial" w:cs="Arial"/>
          <w:spacing w:val="1"/>
          <w:lang w:val="id-ID"/>
        </w:rPr>
        <w:t xml:space="preserve"> </w:t>
      </w:r>
      <w:r w:rsidR="00152EE8" w:rsidRPr="005F239B">
        <w:rPr>
          <w:rFonts w:ascii="Arial" w:hAnsi="Arial" w:cs="Arial"/>
          <w:lang w:val="id-ID"/>
        </w:rPr>
        <w:t>institusi mencakup capaian visi dan</w:t>
      </w:r>
      <w:r w:rsidR="00152EE8" w:rsidRPr="005F239B">
        <w:rPr>
          <w:rFonts w:ascii="Arial" w:hAnsi="Arial" w:cs="Arial"/>
          <w:spacing w:val="1"/>
          <w:lang w:val="id-ID"/>
        </w:rPr>
        <w:t xml:space="preserve"> </w:t>
      </w:r>
      <w:r w:rsidR="00152EE8" w:rsidRPr="005F239B">
        <w:rPr>
          <w:rFonts w:ascii="Arial" w:hAnsi="Arial" w:cs="Arial"/>
          <w:lang w:val="id-ID"/>
        </w:rPr>
        <w:t>sasaran</w:t>
      </w:r>
      <w:r w:rsidR="00152EE8" w:rsidRPr="005F239B">
        <w:rPr>
          <w:rFonts w:ascii="Arial" w:hAnsi="Arial" w:cs="Arial"/>
          <w:spacing w:val="-3"/>
          <w:lang w:val="id-ID"/>
        </w:rPr>
        <w:t xml:space="preserve"> </w:t>
      </w:r>
      <w:r w:rsidR="00152EE8" w:rsidRPr="005F239B">
        <w:rPr>
          <w:rFonts w:ascii="Arial" w:hAnsi="Arial" w:cs="Arial"/>
          <w:lang w:val="id-ID"/>
        </w:rPr>
        <w:t>strategis</w:t>
      </w:r>
      <w:r w:rsidR="00152EE8" w:rsidRPr="005F239B">
        <w:rPr>
          <w:rFonts w:ascii="Arial" w:hAnsi="Arial" w:cs="Arial"/>
          <w:spacing w:val="-5"/>
          <w:lang w:val="id-ID"/>
        </w:rPr>
        <w:t xml:space="preserve"> yang </w:t>
      </w:r>
      <w:r w:rsidR="00152EE8" w:rsidRPr="005F239B">
        <w:rPr>
          <w:rFonts w:ascii="Arial" w:hAnsi="Arial" w:cs="Arial"/>
          <w:lang w:val="id-ID"/>
        </w:rPr>
        <w:t>disampaikan</w:t>
      </w:r>
      <w:r w:rsidR="00152EE8" w:rsidRPr="005F239B">
        <w:rPr>
          <w:rFonts w:ascii="Arial" w:hAnsi="Arial" w:cs="Arial"/>
          <w:spacing w:val="-2"/>
          <w:lang w:val="id-ID"/>
        </w:rPr>
        <w:t xml:space="preserve"> </w:t>
      </w:r>
      <w:r w:rsidR="00152EE8" w:rsidRPr="005F239B">
        <w:rPr>
          <w:rFonts w:ascii="Arial" w:hAnsi="Arial" w:cs="Arial"/>
          <w:lang w:val="id-ID"/>
        </w:rPr>
        <w:t>ke</w:t>
      </w:r>
      <w:r w:rsidR="00152EE8" w:rsidRPr="005F239B">
        <w:rPr>
          <w:rFonts w:ascii="Arial" w:hAnsi="Arial" w:cs="Arial"/>
          <w:spacing w:val="-4"/>
          <w:lang w:val="id-ID"/>
        </w:rPr>
        <w:t xml:space="preserve"> </w:t>
      </w:r>
      <w:r w:rsidRPr="005F239B">
        <w:rPr>
          <w:rFonts w:ascii="Arial" w:hAnsi="Arial" w:cs="Arial"/>
          <w:lang w:val="id-ID"/>
        </w:rPr>
        <w:t>senat</w:t>
      </w:r>
      <w:r w:rsidR="00152EE8" w:rsidRPr="005F239B">
        <w:rPr>
          <w:rFonts w:ascii="Arial" w:hAnsi="Arial" w:cs="Arial"/>
          <w:spacing w:val="-47"/>
          <w:lang w:val="id-ID"/>
        </w:rPr>
        <w:t xml:space="preserve"> </w:t>
      </w:r>
      <w:r w:rsidR="00152EE8" w:rsidRPr="005F239B">
        <w:rPr>
          <w:rFonts w:ascii="Arial" w:hAnsi="Arial" w:cs="Arial"/>
          <w:lang w:val="id-ID"/>
        </w:rPr>
        <w:t>setiap</w:t>
      </w:r>
      <w:r w:rsidR="00152EE8" w:rsidRPr="005F239B">
        <w:rPr>
          <w:rFonts w:ascii="Arial" w:hAnsi="Arial" w:cs="Arial"/>
          <w:spacing w:val="-1"/>
          <w:lang w:val="id-ID"/>
        </w:rPr>
        <w:t xml:space="preserve"> </w:t>
      </w:r>
      <w:r w:rsidR="00152EE8" w:rsidRPr="005F239B">
        <w:rPr>
          <w:rFonts w:ascii="Arial" w:hAnsi="Arial" w:cs="Arial"/>
          <w:lang w:val="id-ID"/>
        </w:rPr>
        <w:t>akhir</w:t>
      </w:r>
      <w:r w:rsidR="00152EE8" w:rsidRPr="005F239B">
        <w:rPr>
          <w:rFonts w:ascii="Arial" w:hAnsi="Arial" w:cs="Arial"/>
          <w:spacing w:val="-2"/>
          <w:lang w:val="id-ID"/>
        </w:rPr>
        <w:t xml:space="preserve"> </w:t>
      </w:r>
      <w:r w:rsidR="00152EE8" w:rsidRPr="005F239B">
        <w:rPr>
          <w:rFonts w:ascii="Arial" w:hAnsi="Arial" w:cs="Arial"/>
          <w:lang w:val="id-ID"/>
        </w:rPr>
        <w:t>tahun</w:t>
      </w:r>
      <w:r w:rsidR="00152EE8" w:rsidRPr="005F239B">
        <w:rPr>
          <w:rFonts w:ascii="Arial" w:hAnsi="Arial" w:cs="Arial"/>
          <w:spacing w:val="-3"/>
          <w:lang w:val="id-ID"/>
        </w:rPr>
        <w:t xml:space="preserve"> </w:t>
      </w:r>
      <w:r w:rsidR="00152EE8" w:rsidRPr="005F239B">
        <w:rPr>
          <w:rFonts w:ascii="Arial" w:hAnsi="Arial" w:cs="Arial"/>
          <w:lang w:val="id-ID"/>
        </w:rPr>
        <w:t>anggaran</w:t>
      </w:r>
      <w:r w:rsidR="00152EE8" w:rsidRPr="005F239B">
        <w:rPr>
          <w:rFonts w:ascii="Arial" w:hAnsi="Arial" w:cs="Arial"/>
          <w:spacing w:val="-2"/>
          <w:lang w:val="id-ID"/>
        </w:rPr>
        <w:t xml:space="preserve"> </w:t>
      </w:r>
      <w:r w:rsidR="00152EE8" w:rsidRPr="005F239B">
        <w:rPr>
          <w:rFonts w:ascii="Arial" w:hAnsi="Arial" w:cs="Arial"/>
          <w:lang w:val="id-ID"/>
        </w:rPr>
        <w:t>dalam</w:t>
      </w:r>
      <w:r w:rsidR="00152EE8" w:rsidRPr="005F239B">
        <w:rPr>
          <w:rFonts w:ascii="Arial" w:hAnsi="Arial" w:cs="Arial"/>
          <w:spacing w:val="-4"/>
          <w:lang w:val="id-ID"/>
        </w:rPr>
        <w:t xml:space="preserve"> </w:t>
      </w:r>
      <w:r w:rsidR="00152EE8" w:rsidRPr="005F239B">
        <w:rPr>
          <w:rFonts w:ascii="Arial" w:hAnsi="Arial" w:cs="Arial"/>
          <w:lang w:val="id-ID"/>
        </w:rPr>
        <w:t>forum</w:t>
      </w:r>
      <w:r w:rsidR="00152EE8" w:rsidRPr="005F239B">
        <w:rPr>
          <w:rFonts w:ascii="Arial" w:hAnsi="Arial" w:cs="Arial"/>
          <w:spacing w:val="-6"/>
          <w:lang w:val="id-ID"/>
        </w:rPr>
        <w:t xml:space="preserve"> </w:t>
      </w:r>
      <w:r w:rsidR="00152EE8" w:rsidRPr="005F239B">
        <w:rPr>
          <w:rFonts w:ascii="Arial" w:hAnsi="Arial" w:cs="Arial"/>
          <w:lang w:val="id-ID"/>
        </w:rPr>
        <w:t>rapat kerja</w:t>
      </w:r>
      <w:r w:rsidR="00152EE8" w:rsidRPr="005F239B">
        <w:rPr>
          <w:rFonts w:ascii="Arial" w:hAnsi="Arial" w:cs="Arial"/>
          <w:spacing w:val="-3"/>
          <w:lang w:val="id-ID"/>
        </w:rPr>
        <w:t xml:space="preserve"> </w:t>
      </w:r>
      <w:r w:rsidR="00152EE8" w:rsidRPr="005F239B">
        <w:rPr>
          <w:rFonts w:ascii="Arial" w:hAnsi="Arial" w:cs="Arial"/>
          <w:lang w:val="id-ID"/>
        </w:rPr>
        <w:t>senat</w:t>
      </w:r>
      <w:r w:rsidR="00671B05" w:rsidRPr="005F239B">
        <w:rPr>
          <w:rFonts w:ascii="Arial" w:hAnsi="Arial" w:cs="Arial"/>
          <w:lang w:val="id-ID"/>
        </w:rPr>
        <w:t>.</w:t>
      </w:r>
    </w:p>
    <w:p w:rsidR="00671B05" w:rsidRPr="005F239B" w:rsidRDefault="00671B05" w:rsidP="00E95355">
      <w:pPr>
        <w:pStyle w:val="ListParagraph"/>
        <w:tabs>
          <w:tab w:val="left" w:pos="2410"/>
        </w:tabs>
        <w:spacing w:after="0"/>
        <w:ind w:left="2694" w:hanging="1701"/>
        <w:jc w:val="both"/>
        <w:rPr>
          <w:rFonts w:ascii="Arial" w:hAnsi="Arial" w:cs="Arial"/>
          <w:lang w:val="id-ID"/>
        </w:rPr>
      </w:pPr>
      <w:r w:rsidRPr="005F239B">
        <w:rPr>
          <w:rFonts w:ascii="Arial" w:hAnsi="Arial" w:cs="Arial"/>
          <w:color w:val="000000" w:themeColor="text1"/>
          <w:lang w:val="id-ID"/>
        </w:rPr>
        <w:t>Kelemahan</w:t>
      </w:r>
      <w:r w:rsidR="00E95355">
        <w:rPr>
          <w:rFonts w:ascii="Arial" w:hAnsi="Arial" w:cs="Arial"/>
          <w:color w:val="000000" w:themeColor="text1"/>
          <w:lang w:val="id-ID"/>
        </w:rPr>
        <w:t xml:space="preserve"> </w:t>
      </w:r>
      <w:r w:rsidRPr="005F239B">
        <w:rPr>
          <w:rFonts w:ascii="Arial" w:hAnsi="Arial" w:cs="Arial"/>
          <w:color w:val="000000" w:themeColor="text1"/>
          <w:lang w:val="id-ID"/>
        </w:rPr>
        <w:t>:</w:t>
      </w:r>
      <w:r w:rsidR="00E95355">
        <w:rPr>
          <w:rFonts w:ascii="Arial" w:hAnsi="Arial" w:cs="Arial"/>
          <w:color w:val="000000" w:themeColor="text1"/>
          <w:lang w:val="id-ID"/>
        </w:rPr>
        <w:tab/>
      </w:r>
      <w:r w:rsidRPr="005F239B">
        <w:rPr>
          <w:rFonts w:ascii="Arial" w:hAnsi="Arial" w:cs="Arial"/>
          <w:lang w:val="id-ID"/>
        </w:rPr>
        <w:t>a. Laporan evaluasi diri tahunan unit kerja mencakup capaian visi dan sasaran strategis dan disampaikan ke pimpinan diatasnya setiap akhir tahun anggaran dalam forum rapat kerja belum optimal,</w:t>
      </w:r>
    </w:p>
    <w:p w:rsidR="004E7C5B" w:rsidRPr="005F239B" w:rsidRDefault="00A440EF" w:rsidP="00E95355">
      <w:pPr>
        <w:pStyle w:val="ListParagraph"/>
        <w:spacing w:after="0"/>
        <w:ind w:left="2694" w:hanging="284"/>
        <w:jc w:val="both"/>
        <w:rPr>
          <w:rFonts w:ascii="Arial" w:hAnsi="Arial" w:cs="Arial"/>
          <w:color w:val="000000" w:themeColor="text1"/>
          <w:lang w:val="id-ID"/>
        </w:rPr>
      </w:pPr>
      <w:r w:rsidRPr="005F239B">
        <w:rPr>
          <w:rFonts w:ascii="Arial" w:hAnsi="Arial" w:cs="Arial"/>
          <w:color w:val="000000" w:themeColor="text1"/>
          <w:lang w:val="id-ID"/>
        </w:rPr>
        <w:t xml:space="preserve">b. </w:t>
      </w:r>
      <w:r w:rsidR="00671B05" w:rsidRPr="005F239B">
        <w:rPr>
          <w:rFonts w:ascii="Arial" w:hAnsi="Arial" w:cs="Arial"/>
          <w:lang w:val="id-ID"/>
        </w:rPr>
        <w:t>Laporan evaluasi diri tahunan kepala program studi mencakup capaian visi dan sasaran strategis disampaikan ke dekan setiap akhir tahun anggaran dalam forum rapat kerja fakultas belum merata</w:t>
      </w:r>
      <w:r w:rsidR="006A42FD" w:rsidRPr="005F239B">
        <w:rPr>
          <w:rFonts w:ascii="Arial" w:hAnsi="Arial" w:cs="Arial"/>
          <w:lang w:val="id-ID"/>
        </w:rPr>
        <w:t>.</w:t>
      </w:r>
    </w:p>
    <w:p w:rsidR="006919C2" w:rsidRPr="005F239B" w:rsidRDefault="006919C2" w:rsidP="00E95355">
      <w:pPr>
        <w:tabs>
          <w:tab w:val="left" w:pos="2410"/>
        </w:tabs>
        <w:spacing w:after="0"/>
        <w:ind w:left="2694" w:hanging="1701"/>
        <w:jc w:val="both"/>
        <w:rPr>
          <w:rFonts w:ascii="Arial" w:eastAsia="Arial" w:hAnsi="Arial" w:cs="Arial"/>
          <w:lang w:val="id-ID"/>
        </w:rPr>
      </w:pPr>
      <w:r w:rsidRPr="005F239B">
        <w:rPr>
          <w:rFonts w:ascii="Arial" w:eastAsia="Arial" w:hAnsi="Arial" w:cs="Arial"/>
          <w:lang w:val="id-ID"/>
        </w:rPr>
        <w:t>Peluang</w:t>
      </w:r>
      <w:r w:rsidR="00E95355">
        <w:rPr>
          <w:rFonts w:ascii="Arial" w:eastAsia="Arial" w:hAnsi="Arial" w:cs="Arial"/>
          <w:lang w:val="id-ID"/>
        </w:rPr>
        <w:t xml:space="preserve"> :</w:t>
      </w:r>
      <w:r w:rsidR="00E95355">
        <w:rPr>
          <w:rFonts w:ascii="Arial" w:eastAsia="Arial" w:hAnsi="Arial" w:cs="Arial"/>
          <w:lang w:val="id-ID"/>
        </w:rPr>
        <w:tab/>
      </w:r>
      <w:r w:rsidR="00671B05" w:rsidRPr="005F239B">
        <w:rPr>
          <w:rFonts w:ascii="Arial" w:eastAsia="Arial" w:hAnsi="Arial" w:cs="Arial"/>
          <w:lang w:val="id-ID"/>
        </w:rPr>
        <w:t>a.</w:t>
      </w:r>
      <w:r w:rsidR="00E95355">
        <w:rPr>
          <w:rFonts w:ascii="Arial" w:eastAsia="Arial" w:hAnsi="Arial" w:cs="Arial"/>
          <w:lang w:val="id-ID"/>
        </w:rPr>
        <w:tab/>
      </w:r>
      <w:r w:rsidR="006A42FD" w:rsidRPr="005F239B">
        <w:rPr>
          <w:rFonts w:ascii="Arial" w:eastAsia="Arial" w:hAnsi="Arial" w:cs="Arial"/>
          <w:lang w:val="id-ID"/>
        </w:rPr>
        <w:t>Tersedia pedoman evaluasi diri tahunan universitas, program studi dan unit kerja lainnya,</w:t>
      </w:r>
    </w:p>
    <w:p w:rsidR="006A42FD" w:rsidRPr="005F239B" w:rsidRDefault="006A42FD" w:rsidP="00E95355">
      <w:pPr>
        <w:spacing w:after="0"/>
        <w:ind w:left="2694" w:hanging="426"/>
        <w:jc w:val="both"/>
        <w:rPr>
          <w:rFonts w:ascii="Arial" w:eastAsia="Arial" w:hAnsi="Arial" w:cs="Arial"/>
          <w:lang w:val="id-ID"/>
        </w:rPr>
      </w:pPr>
      <w:r w:rsidRPr="005F239B">
        <w:rPr>
          <w:rFonts w:ascii="Arial" w:eastAsia="Arial" w:hAnsi="Arial" w:cs="Arial"/>
          <w:lang w:val="id-ID"/>
        </w:rPr>
        <w:t xml:space="preserve">  b.</w:t>
      </w:r>
      <w:r w:rsidR="00E95355">
        <w:rPr>
          <w:rFonts w:ascii="Arial" w:eastAsia="Arial" w:hAnsi="Arial" w:cs="Arial"/>
          <w:lang w:val="id-ID"/>
        </w:rPr>
        <w:tab/>
      </w:r>
      <w:r w:rsidRPr="005F239B">
        <w:rPr>
          <w:rFonts w:ascii="Arial" w:eastAsia="Arial" w:hAnsi="Arial" w:cs="Arial"/>
          <w:lang w:val="id-ID"/>
        </w:rPr>
        <w:t>Hasil Audit Mutu Internal (AMI) kepada program studi setiap akhir tahun selalu di tindak lanjuti,</w:t>
      </w:r>
    </w:p>
    <w:p w:rsidR="006A42FD" w:rsidRPr="005F239B" w:rsidRDefault="00494BB9" w:rsidP="00E95355">
      <w:pPr>
        <w:tabs>
          <w:tab w:val="left" w:pos="2410"/>
        </w:tabs>
        <w:spacing w:after="0"/>
        <w:ind w:left="2694" w:hanging="1701"/>
        <w:jc w:val="both"/>
        <w:rPr>
          <w:rFonts w:ascii="Arial" w:eastAsia="Arial" w:hAnsi="Arial" w:cs="Arial"/>
          <w:lang w:val="id-ID"/>
        </w:rPr>
      </w:pPr>
      <w:r w:rsidRPr="005F239B">
        <w:rPr>
          <w:rFonts w:ascii="Arial" w:eastAsia="Arial" w:hAnsi="Arial" w:cs="Arial"/>
          <w:lang w:val="id-ID"/>
        </w:rPr>
        <w:t>Tantangan</w:t>
      </w:r>
      <w:r w:rsidR="00E95355">
        <w:rPr>
          <w:rFonts w:ascii="Arial" w:eastAsia="Arial" w:hAnsi="Arial" w:cs="Arial"/>
          <w:lang w:val="id-ID"/>
        </w:rPr>
        <w:t xml:space="preserve"> </w:t>
      </w:r>
      <w:r w:rsidRPr="005F239B">
        <w:rPr>
          <w:rFonts w:ascii="Arial" w:eastAsia="Arial" w:hAnsi="Arial" w:cs="Arial"/>
          <w:lang w:val="id-ID"/>
        </w:rPr>
        <w:t>:</w:t>
      </w:r>
      <w:r w:rsidR="00E95355">
        <w:rPr>
          <w:rFonts w:ascii="Arial" w:eastAsia="Arial" w:hAnsi="Arial" w:cs="Arial"/>
          <w:lang w:val="id-ID"/>
        </w:rPr>
        <w:tab/>
      </w:r>
      <w:r w:rsidR="006A42FD" w:rsidRPr="005F239B">
        <w:rPr>
          <w:rFonts w:ascii="Arial" w:eastAsia="Arial" w:hAnsi="Arial" w:cs="Arial"/>
          <w:lang w:val="id-ID"/>
        </w:rPr>
        <w:t>a.</w:t>
      </w:r>
      <w:r w:rsidR="00E95355">
        <w:rPr>
          <w:rFonts w:ascii="Arial" w:eastAsia="Arial" w:hAnsi="Arial" w:cs="Arial"/>
          <w:lang w:val="id-ID"/>
        </w:rPr>
        <w:tab/>
      </w:r>
      <w:r w:rsidR="006A42FD" w:rsidRPr="005F239B">
        <w:rPr>
          <w:rFonts w:ascii="Arial" w:eastAsia="Arial" w:hAnsi="Arial" w:cs="Arial"/>
          <w:lang w:val="id-ID"/>
        </w:rPr>
        <w:t>Belum tersedia auditor yang profesional,</w:t>
      </w:r>
    </w:p>
    <w:p w:rsidR="006919C2" w:rsidRPr="005F239B" w:rsidRDefault="006A42FD" w:rsidP="00E95355">
      <w:pPr>
        <w:spacing w:after="0"/>
        <w:ind w:left="2694" w:hanging="284"/>
        <w:jc w:val="both"/>
        <w:rPr>
          <w:rFonts w:ascii="Arial" w:eastAsia="Arial" w:hAnsi="Arial" w:cs="Arial"/>
          <w:lang w:val="id-ID"/>
        </w:rPr>
      </w:pPr>
      <w:r w:rsidRPr="005F239B">
        <w:rPr>
          <w:rFonts w:ascii="Arial" w:eastAsia="Arial" w:hAnsi="Arial" w:cs="Arial"/>
          <w:lang w:val="id-ID"/>
        </w:rPr>
        <w:t>b.</w:t>
      </w:r>
      <w:r w:rsidR="00E95355">
        <w:rPr>
          <w:rFonts w:ascii="Arial" w:eastAsia="Arial" w:hAnsi="Arial" w:cs="Arial"/>
          <w:lang w:val="id-ID"/>
        </w:rPr>
        <w:tab/>
      </w:r>
      <w:r w:rsidRPr="005F239B">
        <w:rPr>
          <w:rFonts w:ascii="Arial" w:eastAsia="Arial" w:hAnsi="Arial" w:cs="Arial"/>
          <w:lang w:val="id-ID"/>
        </w:rPr>
        <w:t>Belum adanya kinerja dosen yang maksimal</w:t>
      </w:r>
      <w:r w:rsidR="00BB28F5" w:rsidRPr="005F239B">
        <w:rPr>
          <w:rFonts w:ascii="Arial" w:eastAsia="Arial" w:hAnsi="Arial" w:cs="Arial"/>
          <w:lang w:val="id-ID"/>
        </w:rPr>
        <w:t>, terutama dalam capaian tridharma perguruan tinggi dalam masa pandemic  satu tahun terakhir yang</w:t>
      </w:r>
      <w:r w:rsidR="006919C2" w:rsidRPr="005F239B">
        <w:rPr>
          <w:rFonts w:ascii="Arial" w:eastAsia="Arial" w:hAnsi="Arial" w:cs="Arial"/>
          <w:lang w:val="id-ID"/>
        </w:rPr>
        <w:t xml:space="preserve"> bermuara kepada tidak </w:t>
      </w:r>
      <w:r w:rsidR="00BB28F5" w:rsidRPr="005F239B">
        <w:rPr>
          <w:rFonts w:ascii="Arial" w:eastAsia="Arial" w:hAnsi="Arial" w:cs="Arial"/>
          <w:lang w:val="id-ID"/>
        </w:rPr>
        <w:t>optimalnya kinerja prodi</w:t>
      </w:r>
      <w:r w:rsidR="006919C2" w:rsidRPr="005F239B">
        <w:rPr>
          <w:rFonts w:ascii="Arial" w:eastAsia="Arial" w:hAnsi="Arial" w:cs="Arial"/>
          <w:lang w:val="id-ID"/>
        </w:rPr>
        <w:t>.</w:t>
      </w:r>
    </w:p>
    <w:p w:rsidR="006919C2" w:rsidRPr="005F239B" w:rsidRDefault="006919C2" w:rsidP="00E95355">
      <w:pPr>
        <w:spacing w:after="0"/>
        <w:ind w:left="993" w:hanging="426"/>
        <w:jc w:val="both"/>
        <w:rPr>
          <w:rFonts w:ascii="Arial" w:hAnsi="Arial" w:cs="Arial"/>
          <w:lang w:val="id-ID"/>
        </w:rPr>
      </w:pPr>
      <w:r w:rsidRPr="005F239B">
        <w:rPr>
          <w:rFonts w:ascii="Arial" w:hAnsi="Arial" w:cs="Arial"/>
          <w:lang w:val="id-ID"/>
        </w:rPr>
        <w:t>6.2</w:t>
      </w:r>
      <w:r w:rsidR="00E95355">
        <w:rPr>
          <w:rFonts w:ascii="Arial" w:hAnsi="Arial" w:cs="Arial"/>
          <w:lang w:val="id-ID"/>
        </w:rPr>
        <w:tab/>
      </w:r>
      <w:r w:rsidRPr="005F239B">
        <w:rPr>
          <w:rFonts w:ascii="Arial" w:hAnsi="Arial" w:cs="Arial"/>
          <w:lang w:val="id-ID"/>
        </w:rPr>
        <w:t>Analisis capaian kinerja berdasarkan evaluasi sasaran/target maksimal</w:t>
      </w:r>
    </w:p>
    <w:p w:rsidR="006919C2" w:rsidRPr="005F239B" w:rsidRDefault="006919C2" w:rsidP="00E95355">
      <w:pPr>
        <w:pStyle w:val="ListParagraph"/>
        <w:spacing w:after="0"/>
        <w:ind w:left="1560" w:hanging="567"/>
        <w:jc w:val="both"/>
        <w:rPr>
          <w:rFonts w:ascii="Arial" w:hAnsi="Arial" w:cs="Arial"/>
          <w:i/>
          <w:lang w:val="id-ID"/>
        </w:rPr>
      </w:pPr>
      <w:r w:rsidRPr="005F239B">
        <w:rPr>
          <w:rFonts w:ascii="Arial" w:hAnsi="Arial" w:cs="Arial"/>
          <w:lang w:val="id-ID"/>
        </w:rPr>
        <w:t>6.2.1</w:t>
      </w:r>
      <w:r w:rsidR="00E95355">
        <w:rPr>
          <w:rFonts w:ascii="Arial" w:hAnsi="Arial" w:cs="Arial"/>
          <w:lang w:val="id-ID"/>
        </w:rPr>
        <w:tab/>
      </w:r>
      <w:r w:rsidRPr="005F239B">
        <w:rPr>
          <w:rFonts w:ascii="Arial" w:hAnsi="Arial" w:cs="Arial"/>
          <w:i/>
          <w:lang w:val="id-ID"/>
        </w:rPr>
        <w:t>Meningkatnya Kualitas Pembelajaran:</w:t>
      </w:r>
    </w:p>
    <w:p w:rsidR="006919C2" w:rsidRPr="005F239B" w:rsidRDefault="006919C2" w:rsidP="00E95355">
      <w:pPr>
        <w:pStyle w:val="ListParagraph"/>
        <w:numPr>
          <w:ilvl w:val="0"/>
          <w:numId w:val="5"/>
        </w:numPr>
        <w:spacing w:after="0"/>
        <w:ind w:left="1843" w:hanging="283"/>
        <w:jc w:val="both"/>
        <w:rPr>
          <w:rFonts w:ascii="Arial" w:hAnsi="Arial" w:cs="Arial"/>
          <w:lang w:val="id-ID"/>
        </w:rPr>
      </w:pPr>
      <w:r w:rsidRPr="005F239B">
        <w:rPr>
          <w:rFonts w:ascii="Arial" w:hAnsi="Arial" w:cs="Arial"/>
          <w:lang w:val="id-ID"/>
        </w:rPr>
        <w:t xml:space="preserve">Identifikasi Akar masalah, </w:t>
      </w:r>
    </w:p>
    <w:p w:rsidR="006919C2" w:rsidRPr="005F239B" w:rsidRDefault="006919C2" w:rsidP="00E95355">
      <w:pPr>
        <w:pStyle w:val="ListParagraph"/>
        <w:spacing w:after="0"/>
        <w:ind w:left="1843"/>
        <w:jc w:val="both"/>
        <w:rPr>
          <w:rFonts w:ascii="Arial" w:hAnsi="Arial" w:cs="Arial"/>
          <w:lang w:val="id-ID"/>
        </w:rPr>
      </w:pPr>
      <w:r w:rsidRPr="005F239B">
        <w:rPr>
          <w:rFonts w:ascii="Arial" w:hAnsi="Arial" w:cs="Arial"/>
          <w:lang w:val="id-ID"/>
        </w:rPr>
        <w:t>peminatan dan belum terkordinasikan semua kebijakan dan aturan tentang pembelajaran bermutu,</w:t>
      </w:r>
    </w:p>
    <w:p w:rsidR="006919C2" w:rsidRPr="005F239B" w:rsidRDefault="006919C2" w:rsidP="00E95355">
      <w:pPr>
        <w:pStyle w:val="ListParagraph"/>
        <w:numPr>
          <w:ilvl w:val="0"/>
          <w:numId w:val="5"/>
        </w:numPr>
        <w:spacing w:after="0"/>
        <w:ind w:left="1843" w:hanging="283"/>
        <w:jc w:val="both"/>
        <w:rPr>
          <w:rFonts w:ascii="Arial" w:hAnsi="Arial" w:cs="Arial"/>
          <w:lang w:val="id-ID"/>
        </w:rPr>
      </w:pPr>
      <w:r w:rsidRPr="005F239B">
        <w:rPr>
          <w:rFonts w:ascii="Arial" w:hAnsi="Arial" w:cs="Arial"/>
          <w:lang w:val="id-ID"/>
        </w:rPr>
        <w:t>Faktor pendukung</w:t>
      </w:r>
      <w:r w:rsidR="00BB28F5" w:rsidRPr="005F239B">
        <w:rPr>
          <w:rFonts w:ascii="Arial" w:hAnsi="Arial" w:cs="Arial"/>
          <w:lang w:val="id-ID"/>
        </w:rPr>
        <w:t>,</w:t>
      </w:r>
      <w:r w:rsidRPr="005F239B">
        <w:rPr>
          <w:rFonts w:ascii="Arial" w:hAnsi="Arial" w:cs="Arial"/>
          <w:lang w:val="id-ID"/>
        </w:rPr>
        <w:t xml:space="preserve"> </w:t>
      </w:r>
    </w:p>
    <w:p w:rsidR="00E95355" w:rsidRDefault="006919C2" w:rsidP="00E95355">
      <w:pPr>
        <w:pStyle w:val="ListParagraph"/>
        <w:spacing w:after="0"/>
        <w:ind w:left="1843"/>
        <w:jc w:val="both"/>
        <w:rPr>
          <w:rFonts w:ascii="Arial" w:hAnsi="Arial" w:cs="Arial"/>
          <w:lang w:val="id-ID"/>
        </w:rPr>
      </w:pPr>
      <w:r w:rsidRPr="005F239B">
        <w:rPr>
          <w:rFonts w:ascii="Arial" w:hAnsi="Arial" w:cs="Arial"/>
          <w:lang w:val="id-ID"/>
        </w:rPr>
        <w:t>Terbangunnya suasana akademik yang kondusif dilingkungan kampus, misalnya pengakuan otonomi keilmuan dosen, kebebasan akademik dan kebebasan mimbar akademik</w:t>
      </w:r>
      <w:r w:rsidR="00494BB9" w:rsidRPr="005F239B">
        <w:rPr>
          <w:rFonts w:ascii="Arial" w:hAnsi="Arial" w:cs="Arial"/>
          <w:lang w:val="id-ID"/>
        </w:rPr>
        <w:t>, semua dosen membuat RPS, seluruh</w:t>
      </w:r>
      <w:r w:rsidRPr="005F239B">
        <w:rPr>
          <w:rFonts w:ascii="Arial" w:hAnsi="Arial" w:cs="Arial"/>
          <w:lang w:val="id-ID"/>
        </w:rPr>
        <w:t xml:space="preserve"> dosen PA dan TPMA melaksanakan fungsinya sebagai pelayanan akademik, bimbingan konseling, aktivitas UKM, aktivitas soft skiil mahasiswa, terlaksananya perlombaan cerdas cermat matematik antar SMA oleh mahas</w:t>
      </w:r>
      <w:r w:rsidR="00494BB9" w:rsidRPr="005F239B">
        <w:rPr>
          <w:rFonts w:ascii="Arial" w:hAnsi="Arial" w:cs="Arial"/>
          <w:lang w:val="id-ID"/>
        </w:rPr>
        <w:t>iswa, sehingga terciptanya suasana</w:t>
      </w:r>
      <w:r w:rsidRPr="005F239B">
        <w:rPr>
          <w:rFonts w:ascii="Arial" w:hAnsi="Arial" w:cs="Arial"/>
          <w:lang w:val="id-ID"/>
        </w:rPr>
        <w:t xml:space="preserve"> akademik </w:t>
      </w:r>
      <w:r w:rsidR="000E16F0" w:rsidRPr="005F239B">
        <w:rPr>
          <w:rFonts w:ascii="Arial" w:hAnsi="Arial" w:cs="Arial"/>
          <w:lang w:val="id-ID"/>
        </w:rPr>
        <w:t xml:space="preserve">kondusif  </w:t>
      </w:r>
      <w:r w:rsidRPr="005F239B">
        <w:rPr>
          <w:rFonts w:ascii="Arial" w:hAnsi="Arial" w:cs="Arial"/>
          <w:lang w:val="id-ID"/>
        </w:rPr>
        <w:t>dalam proses pembelajaran,</w:t>
      </w:r>
    </w:p>
    <w:p w:rsidR="00E95355" w:rsidRDefault="00E95355" w:rsidP="00E95355">
      <w:pPr>
        <w:pStyle w:val="ListParagraph"/>
        <w:spacing w:after="0"/>
        <w:ind w:left="1843"/>
        <w:jc w:val="both"/>
        <w:rPr>
          <w:rFonts w:ascii="Arial" w:hAnsi="Arial" w:cs="Arial"/>
          <w:lang w:val="id-ID"/>
        </w:rPr>
      </w:pPr>
    </w:p>
    <w:p w:rsidR="006919C2" w:rsidRPr="005F239B" w:rsidRDefault="006919C2" w:rsidP="00E95355">
      <w:pPr>
        <w:pStyle w:val="ListParagraph"/>
        <w:spacing w:after="0"/>
        <w:ind w:left="1843"/>
        <w:jc w:val="both"/>
        <w:rPr>
          <w:rFonts w:ascii="Arial" w:hAnsi="Arial" w:cs="Arial"/>
          <w:lang w:val="id-ID"/>
        </w:rPr>
      </w:pPr>
      <w:r w:rsidRPr="005F239B">
        <w:rPr>
          <w:rFonts w:ascii="Arial" w:hAnsi="Arial" w:cs="Arial"/>
          <w:lang w:val="id-ID"/>
        </w:rPr>
        <w:t xml:space="preserve">  </w:t>
      </w:r>
    </w:p>
    <w:p w:rsidR="006919C2" w:rsidRPr="005F239B" w:rsidRDefault="006919C2" w:rsidP="00E95355">
      <w:pPr>
        <w:pStyle w:val="ListParagraph"/>
        <w:numPr>
          <w:ilvl w:val="0"/>
          <w:numId w:val="5"/>
        </w:numPr>
        <w:spacing w:after="0"/>
        <w:ind w:left="1843" w:hanging="283"/>
        <w:jc w:val="both"/>
        <w:rPr>
          <w:rFonts w:ascii="Arial" w:hAnsi="Arial" w:cs="Arial"/>
          <w:lang w:val="id-ID"/>
        </w:rPr>
      </w:pPr>
      <w:r w:rsidRPr="005F239B">
        <w:rPr>
          <w:rFonts w:ascii="Arial" w:hAnsi="Arial" w:cs="Arial"/>
          <w:lang w:val="id-ID"/>
        </w:rPr>
        <w:lastRenderedPageBreak/>
        <w:t>Faktor penghambat</w:t>
      </w:r>
    </w:p>
    <w:p w:rsidR="006919C2" w:rsidRPr="005F239B" w:rsidRDefault="006919C2" w:rsidP="00E95355">
      <w:pPr>
        <w:pStyle w:val="ListParagraph"/>
        <w:spacing w:after="0"/>
        <w:ind w:left="1843"/>
        <w:jc w:val="both"/>
        <w:rPr>
          <w:rFonts w:ascii="Arial" w:hAnsi="Arial" w:cs="Arial"/>
          <w:lang w:val="id-ID"/>
        </w:rPr>
      </w:pPr>
      <w:r w:rsidRPr="005F239B">
        <w:rPr>
          <w:rFonts w:ascii="Arial" w:hAnsi="Arial" w:cs="Arial"/>
          <w:lang w:val="id-ID"/>
        </w:rPr>
        <w:t>Sebagian dosen tidak menyelenggarakan kebebasan mimbar akademik bagi mahasiswa, misalnya seminar mata kuliah lapangan antar mahasiswa.</w:t>
      </w:r>
    </w:p>
    <w:p w:rsidR="006919C2" w:rsidRPr="005F239B" w:rsidRDefault="006919C2" w:rsidP="00E95355">
      <w:pPr>
        <w:pStyle w:val="ListParagraph"/>
        <w:numPr>
          <w:ilvl w:val="0"/>
          <w:numId w:val="5"/>
        </w:numPr>
        <w:spacing w:after="0"/>
        <w:ind w:left="1843" w:hanging="283"/>
        <w:jc w:val="both"/>
        <w:rPr>
          <w:rFonts w:ascii="Arial" w:hAnsi="Arial" w:cs="Arial"/>
          <w:lang w:val="id-ID"/>
        </w:rPr>
      </w:pPr>
      <w:r w:rsidRPr="005F239B">
        <w:rPr>
          <w:rFonts w:ascii="Arial" w:hAnsi="Arial" w:cs="Arial"/>
          <w:lang w:val="id-ID"/>
        </w:rPr>
        <w:t>Alternatif solusi</w:t>
      </w:r>
    </w:p>
    <w:p w:rsidR="006919C2" w:rsidRPr="005F239B" w:rsidRDefault="006919C2" w:rsidP="00E95355">
      <w:pPr>
        <w:pStyle w:val="ListParagraph"/>
        <w:spacing w:after="0"/>
        <w:ind w:left="1843"/>
        <w:jc w:val="both"/>
        <w:rPr>
          <w:rFonts w:ascii="Arial" w:hAnsi="Arial" w:cs="Arial"/>
          <w:lang w:val="id-ID"/>
        </w:rPr>
      </w:pPr>
      <w:r w:rsidRPr="005F239B">
        <w:rPr>
          <w:rFonts w:ascii="Arial" w:hAnsi="Arial" w:cs="Arial"/>
          <w:lang w:val="id-ID"/>
        </w:rPr>
        <w:t xml:space="preserve">      Penetapan strategi, metode dan media pembelajaran, serta pelaksanaan, penilaian pembelajaran dan kewajiban membuat RPS bagi dosen, menggunakan metode keterlibatan mahasiswa dalam proses pembelajaran dan  diikuti monitoring dan evaluasi oleh LPM (PPEPP) untuk mendukung suasana akademik yang kondusif. Perlu sosialisasi kebijakan dan aturan yang menyangkut </w:t>
      </w:r>
      <w:r w:rsidR="000E16F0" w:rsidRPr="005F239B">
        <w:rPr>
          <w:rFonts w:ascii="Arial" w:hAnsi="Arial" w:cs="Arial"/>
          <w:lang w:val="id-ID"/>
        </w:rPr>
        <w:t>peningkatan kualitas proses</w:t>
      </w:r>
      <w:r w:rsidRPr="005F239B">
        <w:rPr>
          <w:rFonts w:ascii="Arial" w:hAnsi="Arial" w:cs="Arial"/>
          <w:lang w:val="id-ID"/>
        </w:rPr>
        <w:t xml:space="preserve"> pembelajaran</w:t>
      </w:r>
      <w:r w:rsidR="000E16F0" w:rsidRPr="005F239B">
        <w:rPr>
          <w:rFonts w:ascii="Arial" w:hAnsi="Arial" w:cs="Arial"/>
          <w:lang w:val="id-ID"/>
        </w:rPr>
        <w:t>.</w:t>
      </w:r>
    </w:p>
    <w:p w:rsidR="006919C2" w:rsidRPr="005F239B" w:rsidRDefault="006919C2" w:rsidP="00E95355">
      <w:pPr>
        <w:pStyle w:val="ListParagraph"/>
        <w:tabs>
          <w:tab w:val="left" w:pos="5668"/>
        </w:tabs>
        <w:spacing w:after="0"/>
        <w:ind w:left="1560" w:hanging="567"/>
        <w:jc w:val="both"/>
        <w:rPr>
          <w:rFonts w:ascii="Arial" w:hAnsi="Arial" w:cs="Arial"/>
          <w:i/>
          <w:lang w:val="id-ID"/>
        </w:rPr>
      </w:pPr>
      <w:r w:rsidRPr="005F239B">
        <w:rPr>
          <w:rFonts w:ascii="Arial" w:hAnsi="Arial" w:cs="Arial"/>
          <w:lang w:val="id-ID"/>
        </w:rPr>
        <w:t>6.2.2</w:t>
      </w:r>
      <w:r w:rsidR="00E95355">
        <w:rPr>
          <w:rFonts w:ascii="Arial" w:hAnsi="Arial" w:cs="Arial"/>
          <w:lang w:val="id-ID"/>
        </w:rPr>
        <w:tab/>
      </w:r>
      <w:r w:rsidRPr="005F239B">
        <w:rPr>
          <w:rFonts w:ascii="Arial" w:hAnsi="Arial" w:cs="Arial"/>
          <w:i/>
          <w:color w:val="000000" w:themeColor="text1"/>
          <w:lang w:val="id-ID"/>
        </w:rPr>
        <w:t>Meningkatnya Kualitas Penelitian dan PkM</w:t>
      </w:r>
      <w:r w:rsidRPr="005F239B">
        <w:rPr>
          <w:rFonts w:ascii="Arial" w:hAnsi="Arial" w:cs="Arial"/>
          <w:i/>
          <w:color w:val="000000" w:themeColor="text1"/>
          <w:lang w:val="id-ID"/>
        </w:rPr>
        <w:tab/>
      </w:r>
    </w:p>
    <w:p w:rsidR="006919C2" w:rsidRPr="005F239B" w:rsidRDefault="006919C2" w:rsidP="00E95355">
      <w:pPr>
        <w:pStyle w:val="ListParagraph"/>
        <w:numPr>
          <w:ilvl w:val="0"/>
          <w:numId w:val="6"/>
        </w:numPr>
        <w:spacing w:after="0"/>
        <w:ind w:left="1843" w:hanging="283"/>
        <w:jc w:val="both"/>
        <w:rPr>
          <w:rFonts w:ascii="Arial" w:hAnsi="Arial" w:cs="Arial"/>
          <w:lang w:val="id-ID"/>
        </w:rPr>
      </w:pPr>
      <w:r w:rsidRPr="005F239B">
        <w:rPr>
          <w:rFonts w:ascii="Arial" w:hAnsi="Arial" w:cs="Arial"/>
          <w:lang w:val="id-ID"/>
        </w:rPr>
        <w:t>Identifikasi Akar masalah</w:t>
      </w:r>
    </w:p>
    <w:p w:rsidR="006919C2" w:rsidRPr="005F239B" w:rsidRDefault="006919C2" w:rsidP="00E95355">
      <w:pPr>
        <w:pStyle w:val="ListParagraph"/>
        <w:spacing w:after="0"/>
        <w:ind w:left="1843"/>
        <w:jc w:val="both"/>
        <w:rPr>
          <w:rFonts w:ascii="Arial" w:hAnsi="Arial" w:cs="Arial"/>
          <w:lang w:val="id-ID"/>
        </w:rPr>
      </w:pPr>
      <w:r w:rsidRPr="005F239B">
        <w:rPr>
          <w:rFonts w:ascii="Arial" w:hAnsi="Arial" w:cs="Arial"/>
          <w:lang w:val="id-ID"/>
        </w:rPr>
        <w:t>Kepakaran dosen bidang penelitian terapan dan penelitian pengembangan (Research &amp; Development) belum mencukupi,</w:t>
      </w:r>
    </w:p>
    <w:p w:rsidR="006919C2" w:rsidRPr="005F239B" w:rsidRDefault="006919C2" w:rsidP="00E95355">
      <w:pPr>
        <w:pStyle w:val="ListParagraph"/>
        <w:numPr>
          <w:ilvl w:val="0"/>
          <w:numId w:val="6"/>
        </w:numPr>
        <w:spacing w:after="0"/>
        <w:ind w:left="1843" w:hanging="283"/>
        <w:jc w:val="both"/>
        <w:rPr>
          <w:rFonts w:ascii="Arial" w:hAnsi="Arial" w:cs="Arial"/>
          <w:lang w:val="id-ID"/>
        </w:rPr>
      </w:pPr>
      <w:r w:rsidRPr="005F239B">
        <w:rPr>
          <w:rFonts w:ascii="Arial" w:hAnsi="Arial" w:cs="Arial"/>
          <w:lang w:val="id-ID"/>
        </w:rPr>
        <w:t>Faktor pendukung</w:t>
      </w:r>
    </w:p>
    <w:p w:rsidR="006919C2" w:rsidRPr="005F239B" w:rsidRDefault="006919C2" w:rsidP="00E95355">
      <w:pPr>
        <w:pStyle w:val="ListParagraph"/>
        <w:spacing w:after="0"/>
        <w:ind w:left="1843"/>
        <w:jc w:val="both"/>
        <w:rPr>
          <w:rFonts w:ascii="Arial" w:hAnsi="Arial" w:cs="Arial"/>
          <w:lang w:val="id-ID"/>
        </w:rPr>
      </w:pPr>
      <w:r w:rsidRPr="005F239B">
        <w:rPr>
          <w:rFonts w:ascii="Arial" w:hAnsi="Arial" w:cs="Arial"/>
          <w:lang w:val="id-ID"/>
        </w:rPr>
        <w:t>Adanya kelompok riset, PkM dan laboratorium riset yang fungsional, dan tersedianya dana internal untuk mendukung kebutuhan riset dosen, serta tersedia peraturan rektor tentang perlunya dosen menyerahkan produk riset/luaran penelitian setiap awal semester kepada petugas yang ditunjuk,</w:t>
      </w:r>
    </w:p>
    <w:p w:rsidR="006919C2" w:rsidRPr="005F239B" w:rsidRDefault="006919C2" w:rsidP="00E95355">
      <w:pPr>
        <w:pStyle w:val="ListParagraph"/>
        <w:numPr>
          <w:ilvl w:val="0"/>
          <w:numId w:val="6"/>
        </w:numPr>
        <w:spacing w:after="0"/>
        <w:ind w:left="1843" w:hanging="283"/>
        <w:jc w:val="both"/>
        <w:rPr>
          <w:rFonts w:ascii="Arial" w:hAnsi="Arial" w:cs="Arial"/>
          <w:lang w:val="id-ID"/>
        </w:rPr>
      </w:pPr>
      <w:r w:rsidRPr="005F239B">
        <w:rPr>
          <w:rFonts w:ascii="Arial" w:hAnsi="Arial" w:cs="Arial"/>
          <w:lang w:val="id-ID"/>
        </w:rPr>
        <w:t>Faktor penghambat</w:t>
      </w:r>
    </w:p>
    <w:p w:rsidR="006919C2" w:rsidRPr="005F239B" w:rsidRDefault="006919C2" w:rsidP="00E95355">
      <w:pPr>
        <w:pStyle w:val="ListParagraph"/>
        <w:spacing w:after="0"/>
        <w:ind w:left="1843"/>
        <w:jc w:val="both"/>
        <w:rPr>
          <w:rFonts w:ascii="Arial" w:hAnsi="Arial" w:cs="Arial"/>
          <w:lang w:val="id-ID"/>
        </w:rPr>
      </w:pPr>
      <w:r w:rsidRPr="005F239B">
        <w:rPr>
          <w:rFonts w:ascii="Arial" w:hAnsi="Arial" w:cs="Arial"/>
          <w:lang w:val="id-ID"/>
        </w:rPr>
        <w:t xml:space="preserve">Kurang terlibat secara aktif </w:t>
      </w:r>
      <w:r w:rsidR="00B61C22" w:rsidRPr="005F239B">
        <w:rPr>
          <w:rFonts w:ascii="Arial" w:hAnsi="Arial" w:cs="Arial"/>
          <w:lang w:val="id-ID"/>
        </w:rPr>
        <w:t xml:space="preserve">dalam </w:t>
      </w:r>
      <w:r w:rsidRPr="005F239B">
        <w:rPr>
          <w:rFonts w:ascii="Arial" w:hAnsi="Arial" w:cs="Arial"/>
          <w:lang w:val="id-ID"/>
        </w:rPr>
        <w:t>kelompok riset dosen</w:t>
      </w:r>
      <w:r w:rsidR="00B61C22" w:rsidRPr="005F239B">
        <w:rPr>
          <w:rFonts w:ascii="Arial" w:hAnsi="Arial" w:cs="Arial"/>
          <w:lang w:val="id-ID"/>
        </w:rPr>
        <w:t xml:space="preserve"> pada</w:t>
      </w:r>
      <w:r w:rsidRPr="005F239B">
        <w:rPr>
          <w:rFonts w:ascii="Arial" w:hAnsi="Arial" w:cs="Arial"/>
          <w:lang w:val="id-ID"/>
        </w:rPr>
        <w:t xml:space="preserve"> jejaring tingkat nasional maupun internasional,</w:t>
      </w:r>
    </w:p>
    <w:p w:rsidR="006919C2" w:rsidRPr="005F239B" w:rsidRDefault="006919C2" w:rsidP="00E95355">
      <w:pPr>
        <w:pStyle w:val="ListParagraph"/>
        <w:numPr>
          <w:ilvl w:val="0"/>
          <w:numId w:val="6"/>
        </w:numPr>
        <w:spacing w:after="0"/>
        <w:ind w:left="1843" w:hanging="283"/>
        <w:jc w:val="both"/>
        <w:rPr>
          <w:rFonts w:ascii="Arial" w:hAnsi="Arial" w:cs="Arial"/>
          <w:lang w:val="id-ID"/>
        </w:rPr>
      </w:pPr>
      <w:r w:rsidRPr="005F239B">
        <w:rPr>
          <w:rFonts w:ascii="Arial" w:hAnsi="Arial" w:cs="Arial"/>
          <w:lang w:val="id-ID"/>
        </w:rPr>
        <w:t>Alternatif solusi</w:t>
      </w:r>
    </w:p>
    <w:p w:rsidR="006919C2" w:rsidRDefault="006919C2" w:rsidP="00E95355">
      <w:pPr>
        <w:pStyle w:val="ListParagraph"/>
        <w:spacing w:after="0"/>
        <w:ind w:left="1843"/>
        <w:jc w:val="both"/>
        <w:rPr>
          <w:rFonts w:ascii="Arial" w:hAnsi="Arial" w:cs="Arial"/>
          <w:lang w:val="id-ID"/>
        </w:rPr>
      </w:pPr>
      <w:r w:rsidRPr="005F239B">
        <w:rPr>
          <w:rFonts w:ascii="Arial" w:hAnsi="Arial" w:cs="Arial"/>
          <w:lang w:val="id-ID"/>
        </w:rPr>
        <w:t>Mendatangkan pakar riset dan PkM dari luar institusi untuk memberi bimtek dan motivasi kepada periset agar mampu menghasilkan produk riset yang bermanfaat untuk menyelesaikan permasalahan di masyarakat, dan menghasilkan produk riset yang berdaya saing nasional dan internasional.</w:t>
      </w:r>
    </w:p>
    <w:p w:rsidR="00453C31" w:rsidRPr="005F239B" w:rsidRDefault="00453C31" w:rsidP="00E95355">
      <w:pPr>
        <w:pStyle w:val="ListParagraph"/>
        <w:spacing w:after="0"/>
        <w:ind w:left="1843"/>
        <w:jc w:val="both"/>
        <w:rPr>
          <w:rFonts w:ascii="Arial" w:hAnsi="Arial" w:cs="Arial"/>
          <w:lang w:val="id-ID"/>
        </w:rPr>
      </w:pPr>
    </w:p>
    <w:p w:rsidR="006919C2" w:rsidRPr="005F239B" w:rsidRDefault="006919C2" w:rsidP="00B82271">
      <w:pPr>
        <w:spacing w:after="0"/>
        <w:ind w:left="567" w:hanging="283"/>
        <w:rPr>
          <w:rFonts w:ascii="Arial" w:hAnsi="Arial" w:cs="Arial"/>
          <w:b/>
          <w:lang w:val="id-ID"/>
        </w:rPr>
      </w:pPr>
      <w:r w:rsidRPr="005F239B">
        <w:rPr>
          <w:rFonts w:ascii="Arial" w:hAnsi="Arial" w:cs="Arial"/>
          <w:b/>
          <w:lang w:val="id-ID" w:eastAsia="x-none"/>
        </w:rPr>
        <w:t xml:space="preserve">  7.</w:t>
      </w:r>
      <w:r w:rsidR="00B82271">
        <w:rPr>
          <w:rFonts w:ascii="Arial" w:hAnsi="Arial" w:cs="Arial"/>
          <w:b/>
          <w:lang w:val="id-ID" w:eastAsia="x-none"/>
        </w:rPr>
        <w:tab/>
      </w:r>
      <w:r w:rsidRPr="005F239B">
        <w:rPr>
          <w:rFonts w:ascii="Arial" w:hAnsi="Arial" w:cs="Arial"/>
          <w:b/>
          <w:lang w:val="id-ID" w:eastAsia="x-none"/>
        </w:rPr>
        <w:t>Kesimpulan Hasil Evaluasi Ketercapaian VMTS dan Tindak Lanjut</w:t>
      </w:r>
    </w:p>
    <w:p w:rsidR="006919C2" w:rsidRPr="005F239B" w:rsidRDefault="006919C2" w:rsidP="00B82271">
      <w:pPr>
        <w:spacing w:after="0"/>
        <w:ind w:left="1134" w:hanging="425"/>
        <w:rPr>
          <w:rFonts w:ascii="Arial" w:hAnsi="Arial" w:cs="Arial"/>
          <w:lang w:val="id-ID"/>
        </w:rPr>
      </w:pPr>
      <w:r w:rsidRPr="005F239B">
        <w:rPr>
          <w:rFonts w:ascii="Arial" w:hAnsi="Arial" w:cs="Arial"/>
          <w:lang w:val="id-ID"/>
        </w:rPr>
        <w:t>7.1</w:t>
      </w:r>
      <w:r w:rsidR="00B82271">
        <w:rPr>
          <w:rFonts w:ascii="Arial" w:hAnsi="Arial" w:cs="Arial"/>
          <w:lang w:val="id-ID"/>
        </w:rPr>
        <w:tab/>
      </w:r>
      <w:r w:rsidRPr="005F239B">
        <w:rPr>
          <w:rFonts w:ascii="Arial" w:hAnsi="Arial" w:cs="Arial"/>
          <w:lang w:val="id-ID"/>
        </w:rPr>
        <w:t>Kesimpulan Hasil Evaluasi ketercapaian VMTS</w:t>
      </w:r>
    </w:p>
    <w:p w:rsidR="006919C2" w:rsidRPr="005F239B" w:rsidRDefault="006919C2" w:rsidP="00B82271">
      <w:pPr>
        <w:spacing w:after="0"/>
        <w:ind w:left="1701" w:hanging="567"/>
        <w:rPr>
          <w:rFonts w:ascii="Arial" w:hAnsi="Arial" w:cs="Arial"/>
          <w:b/>
          <w:lang w:val="id-ID"/>
        </w:rPr>
      </w:pPr>
      <w:r w:rsidRPr="005F239B">
        <w:rPr>
          <w:rFonts w:ascii="Arial" w:hAnsi="Arial" w:cs="Arial"/>
          <w:lang w:val="id-ID"/>
        </w:rPr>
        <w:t xml:space="preserve">7.1.1 </w:t>
      </w:r>
      <w:r w:rsidR="00B82271">
        <w:rPr>
          <w:rFonts w:ascii="Arial" w:hAnsi="Arial" w:cs="Arial"/>
          <w:lang w:val="id-ID"/>
        </w:rPr>
        <w:tab/>
      </w:r>
      <w:r w:rsidRPr="005F239B">
        <w:rPr>
          <w:rFonts w:ascii="Arial" w:hAnsi="Arial" w:cs="Arial"/>
          <w:lang w:val="id-ID"/>
        </w:rPr>
        <w:t>Pemosisian</w:t>
      </w:r>
    </w:p>
    <w:p w:rsidR="006919C2" w:rsidRPr="005F239B" w:rsidRDefault="006919C2" w:rsidP="00B82271">
      <w:pPr>
        <w:spacing w:after="0"/>
        <w:ind w:left="2127" w:hanging="426"/>
        <w:rPr>
          <w:rFonts w:ascii="Arial" w:hAnsi="Arial" w:cs="Arial"/>
          <w:lang w:val="id-ID"/>
        </w:rPr>
      </w:pPr>
      <w:r w:rsidRPr="005F239B">
        <w:rPr>
          <w:rFonts w:ascii="Arial" w:hAnsi="Arial" w:cs="Arial"/>
          <w:lang w:val="id-ID"/>
        </w:rPr>
        <w:t>(1)  Akreditasi prodi mendapat B ≥ 75%</w:t>
      </w:r>
    </w:p>
    <w:p w:rsidR="006919C2" w:rsidRPr="005F239B" w:rsidRDefault="008F39AD" w:rsidP="00B82271">
      <w:pPr>
        <w:spacing w:after="0"/>
        <w:ind w:left="2127"/>
        <w:jc w:val="both"/>
        <w:rPr>
          <w:rFonts w:ascii="Arial" w:hAnsi="Arial" w:cs="Arial"/>
          <w:lang w:val="id-ID"/>
        </w:rPr>
      </w:pPr>
      <w:r w:rsidRPr="005F239B">
        <w:rPr>
          <w:rFonts w:ascii="Arial" w:hAnsi="Arial" w:cs="Arial"/>
          <w:lang w:val="id-ID"/>
        </w:rPr>
        <w:t>Audit Mutu Internal (AMI) yang dilakukan terhadap program studi dalam tiga tahun terakhir membuahkan hasil yang baik, yang mana</w:t>
      </w:r>
      <w:r w:rsidR="006919C2" w:rsidRPr="005F239B">
        <w:rPr>
          <w:rFonts w:ascii="Arial" w:hAnsi="Arial" w:cs="Arial"/>
          <w:lang w:val="id-ID"/>
        </w:rPr>
        <w:t xml:space="preserve"> s</w:t>
      </w:r>
      <w:r w:rsidR="004F28AD" w:rsidRPr="005F239B">
        <w:rPr>
          <w:rFonts w:ascii="Arial" w:hAnsi="Arial" w:cs="Arial"/>
          <w:lang w:val="id-ID"/>
        </w:rPr>
        <w:t>aat ini</w:t>
      </w:r>
      <w:r w:rsidR="00EC5873" w:rsidRPr="005F239B">
        <w:rPr>
          <w:rFonts w:ascii="Arial" w:hAnsi="Arial" w:cs="Arial"/>
          <w:lang w:val="id-ID"/>
        </w:rPr>
        <w:t xml:space="preserve"> </w:t>
      </w:r>
      <w:r w:rsidR="004F28AD" w:rsidRPr="005F239B">
        <w:rPr>
          <w:rFonts w:ascii="Arial" w:hAnsi="Arial" w:cs="Arial"/>
          <w:lang w:val="id-ID"/>
        </w:rPr>
        <w:t>Unigha</w:t>
      </w:r>
      <w:r w:rsidR="006919C2" w:rsidRPr="005F239B">
        <w:rPr>
          <w:rFonts w:ascii="Arial" w:hAnsi="Arial" w:cs="Arial"/>
          <w:lang w:val="id-ID"/>
        </w:rPr>
        <w:t xml:space="preserve"> </w:t>
      </w:r>
      <w:r w:rsidRPr="005F239B">
        <w:rPr>
          <w:rFonts w:ascii="Arial" w:hAnsi="Arial" w:cs="Arial"/>
          <w:lang w:val="id-ID"/>
        </w:rPr>
        <w:t xml:space="preserve">memiliki program studi dengan </w:t>
      </w:r>
      <w:r w:rsidR="006919C2" w:rsidRPr="005F239B">
        <w:rPr>
          <w:rFonts w:ascii="Arial" w:hAnsi="Arial" w:cs="Arial"/>
          <w:lang w:val="id-ID"/>
        </w:rPr>
        <w:t xml:space="preserve">peringkat </w:t>
      </w:r>
      <w:r w:rsidR="00EC5873" w:rsidRPr="005F239B">
        <w:rPr>
          <w:rFonts w:ascii="Arial" w:hAnsi="Arial" w:cs="Arial"/>
          <w:lang w:val="id-ID"/>
        </w:rPr>
        <w:t xml:space="preserve">akreditasi </w:t>
      </w:r>
      <w:r w:rsidR="006919C2" w:rsidRPr="005F239B">
        <w:rPr>
          <w:rFonts w:ascii="Arial" w:hAnsi="Arial" w:cs="Arial"/>
          <w:lang w:val="id-ID"/>
        </w:rPr>
        <w:t>B (baik sekali) sebanyak 15 prodi dan sisanya lima (5) prodi masih C (baik). Dengan peringkat akreditasi B ini bermanfaat untuk mengusulkan berbagai jenis proposal yang ditawarkan oleh Dikti dan melakukan kerjasama yang saling menguntungkan dengan pihak dudi dan dunia kerja. Selain itu institusi dapat mengusulkan prodi pendidikan magi</w:t>
      </w:r>
      <w:r w:rsidR="00004F94" w:rsidRPr="005F239B">
        <w:rPr>
          <w:rFonts w:ascii="Arial" w:hAnsi="Arial" w:cs="Arial"/>
          <w:lang w:val="id-ID"/>
        </w:rPr>
        <w:t>ster sebagai program studi baru,</w:t>
      </w:r>
    </w:p>
    <w:p w:rsidR="006919C2" w:rsidRPr="005F239B" w:rsidRDefault="00004F94" w:rsidP="00B82271">
      <w:pPr>
        <w:pStyle w:val="ListParagraph"/>
        <w:spacing w:after="0"/>
        <w:ind w:left="2127" w:hanging="426"/>
        <w:jc w:val="both"/>
        <w:rPr>
          <w:rFonts w:ascii="Arial" w:hAnsi="Arial" w:cs="Arial"/>
          <w:lang w:val="id-ID"/>
        </w:rPr>
      </w:pPr>
      <w:r w:rsidRPr="005F239B">
        <w:rPr>
          <w:rFonts w:ascii="Arial" w:hAnsi="Arial" w:cs="Arial"/>
          <w:lang w:val="id-ID"/>
        </w:rPr>
        <w:t xml:space="preserve">(2) </w:t>
      </w:r>
      <w:r w:rsidR="00B82271">
        <w:rPr>
          <w:rFonts w:ascii="Arial" w:hAnsi="Arial" w:cs="Arial"/>
          <w:lang w:val="id-ID"/>
        </w:rPr>
        <w:tab/>
      </w:r>
      <w:r w:rsidRPr="005F239B">
        <w:rPr>
          <w:rFonts w:ascii="Arial" w:hAnsi="Arial" w:cs="Arial"/>
          <w:lang w:val="id-ID"/>
        </w:rPr>
        <w:t xml:space="preserve">Capaian kinerja Unigha tiga tahun terakhir dalam pengembangan VMTS sangat menggembirakan, hal ini </w:t>
      </w:r>
      <w:r w:rsidR="00EC5873" w:rsidRPr="005F239B">
        <w:rPr>
          <w:rFonts w:ascii="Arial" w:hAnsi="Arial" w:cs="Arial"/>
          <w:lang w:val="id-ID"/>
        </w:rPr>
        <w:t xml:space="preserve"> </w:t>
      </w:r>
      <w:r w:rsidRPr="005F239B">
        <w:rPr>
          <w:rFonts w:ascii="Arial" w:hAnsi="Arial" w:cs="Arial"/>
          <w:lang w:val="id-ID"/>
        </w:rPr>
        <w:t xml:space="preserve">dapat </w:t>
      </w:r>
      <w:r w:rsidR="00EC5873" w:rsidRPr="005F239B">
        <w:rPr>
          <w:rFonts w:ascii="Arial" w:hAnsi="Arial" w:cs="Arial"/>
          <w:lang w:val="id-ID"/>
        </w:rPr>
        <w:t xml:space="preserve"> </w:t>
      </w:r>
      <w:r w:rsidRPr="005F239B">
        <w:rPr>
          <w:rFonts w:ascii="Arial" w:hAnsi="Arial" w:cs="Arial"/>
          <w:lang w:val="id-ID"/>
        </w:rPr>
        <w:t xml:space="preserve">dilihat </w:t>
      </w:r>
      <w:r w:rsidR="00EC5873" w:rsidRPr="005F239B">
        <w:rPr>
          <w:rFonts w:ascii="Arial" w:hAnsi="Arial" w:cs="Arial"/>
          <w:lang w:val="id-ID"/>
        </w:rPr>
        <w:t xml:space="preserve"> </w:t>
      </w:r>
      <w:r w:rsidR="00B61C22" w:rsidRPr="005F239B">
        <w:rPr>
          <w:rFonts w:ascii="Arial" w:hAnsi="Arial" w:cs="Arial"/>
          <w:lang w:val="id-ID"/>
        </w:rPr>
        <w:t xml:space="preserve">melalui capaian IKU </w:t>
      </w:r>
      <w:r w:rsidR="00BD2964" w:rsidRPr="005F239B">
        <w:rPr>
          <w:rFonts w:ascii="Arial" w:hAnsi="Arial" w:cs="Arial"/>
          <w:lang w:val="id-ID"/>
        </w:rPr>
        <w:t xml:space="preserve">antara lain dengan </w:t>
      </w:r>
      <w:r w:rsidR="00DF4FAA" w:rsidRPr="005F239B">
        <w:rPr>
          <w:rFonts w:ascii="Arial" w:hAnsi="Arial" w:cs="Arial"/>
          <w:lang w:val="id-ID"/>
        </w:rPr>
        <w:t xml:space="preserve">ketersedian system pendidikan yang bermutu </w:t>
      </w:r>
      <w:r w:rsidR="00DF4FAA" w:rsidRPr="005F239B">
        <w:rPr>
          <w:rFonts w:ascii="Arial" w:hAnsi="Arial" w:cs="Arial"/>
          <w:lang w:val="id-ID"/>
        </w:rPr>
        <w:lastRenderedPageBreak/>
        <w:t xml:space="preserve">dan relevan, </w:t>
      </w:r>
      <w:r w:rsidR="00BD2964" w:rsidRPr="005F239B">
        <w:rPr>
          <w:rFonts w:ascii="Arial" w:hAnsi="Arial" w:cs="Arial"/>
          <w:lang w:val="id-ID"/>
        </w:rPr>
        <w:t xml:space="preserve">banyak </w:t>
      </w:r>
      <w:r w:rsidRPr="005F239B">
        <w:rPr>
          <w:rFonts w:ascii="Arial" w:hAnsi="Arial" w:cs="Arial"/>
          <w:lang w:val="id-ID"/>
        </w:rPr>
        <w:t>peroleh</w:t>
      </w:r>
      <w:r w:rsidR="00BD2964" w:rsidRPr="005F239B">
        <w:rPr>
          <w:rFonts w:ascii="Arial" w:hAnsi="Arial" w:cs="Arial"/>
          <w:lang w:val="id-ID"/>
        </w:rPr>
        <w:t>an</w:t>
      </w:r>
      <w:r w:rsidRPr="005F239B">
        <w:rPr>
          <w:rFonts w:ascii="Arial" w:hAnsi="Arial" w:cs="Arial"/>
          <w:lang w:val="id-ID"/>
        </w:rPr>
        <w:t xml:space="preserve"> hibah dari dikti, </w:t>
      </w:r>
      <w:r w:rsidR="00EC5873" w:rsidRPr="005F239B">
        <w:rPr>
          <w:rFonts w:ascii="Arial" w:hAnsi="Arial" w:cs="Arial"/>
          <w:lang w:val="id-ID"/>
        </w:rPr>
        <w:t>meningkatnya</w:t>
      </w:r>
      <w:r w:rsidRPr="005F239B">
        <w:rPr>
          <w:rFonts w:ascii="Arial" w:hAnsi="Arial" w:cs="Arial"/>
          <w:lang w:val="id-ID"/>
        </w:rPr>
        <w:t xml:space="preserve"> </w:t>
      </w:r>
      <w:r w:rsidR="00EC5873" w:rsidRPr="005F239B">
        <w:rPr>
          <w:rFonts w:ascii="Arial" w:hAnsi="Arial" w:cs="Arial"/>
          <w:lang w:val="id-ID"/>
        </w:rPr>
        <w:t>k</w:t>
      </w:r>
      <w:r w:rsidR="006919C2" w:rsidRPr="005F239B">
        <w:rPr>
          <w:rFonts w:ascii="Arial" w:hAnsi="Arial" w:cs="Arial"/>
          <w:lang w:val="id-ID"/>
        </w:rPr>
        <w:t xml:space="preserve">erjasama antar </w:t>
      </w:r>
      <w:r w:rsidR="00275CC0" w:rsidRPr="005F239B">
        <w:rPr>
          <w:rFonts w:ascii="Arial" w:hAnsi="Arial" w:cs="Arial"/>
          <w:lang w:val="id-ID"/>
        </w:rPr>
        <w:t xml:space="preserve">lembaga </w:t>
      </w:r>
      <w:r w:rsidR="00EC5873" w:rsidRPr="005F239B">
        <w:rPr>
          <w:rFonts w:ascii="Arial" w:hAnsi="Arial" w:cs="Arial"/>
          <w:lang w:val="id-ID"/>
        </w:rPr>
        <w:t xml:space="preserve">dalam dan luar negeri yang saling bermanfaat sekitar </w:t>
      </w:r>
      <w:r w:rsidR="0072213C" w:rsidRPr="005F239B">
        <w:rPr>
          <w:rFonts w:ascii="Arial" w:hAnsi="Arial" w:cs="Arial"/>
          <w:lang w:val="id-ID"/>
        </w:rPr>
        <w:t>65</w:t>
      </w:r>
      <w:r w:rsidR="006919C2" w:rsidRPr="005F239B">
        <w:rPr>
          <w:rFonts w:ascii="Arial" w:hAnsi="Arial" w:cs="Arial"/>
          <w:lang w:val="id-ID"/>
        </w:rPr>
        <w:t xml:space="preserve"> MoU</w:t>
      </w:r>
      <w:r w:rsidR="00EC5873" w:rsidRPr="005F239B">
        <w:rPr>
          <w:rFonts w:ascii="Arial" w:hAnsi="Arial" w:cs="Arial"/>
          <w:lang w:val="id-ID"/>
        </w:rPr>
        <w:t xml:space="preserve">. </w:t>
      </w:r>
      <w:r w:rsidR="006919C2" w:rsidRPr="005F239B">
        <w:rPr>
          <w:rFonts w:ascii="Arial" w:hAnsi="Arial" w:cs="Arial"/>
          <w:lang w:val="id-ID"/>
        </w:rPr>
        <w:t>Dengan kerjasama ini, Unigha diuntungkan dari segi kerja praktik (magang) mahasiswa dan juga pengenalan dunia kerja bagi calon lulusan. Selain itu kegiatan  pembelajaran untuk mendukung kurikulum berbasis MBKM ju</w:t>
      </w:r>
      <w:r w:rsidR="00EC5873" w:rsidRPr="005F239B">
        <w:rPr>
          <w:rFonts w:ascii="Arial" w:hAnsi="Arial" w:cs="Arial"/>
          <w:lang w:val="id-ID"/>
        </w:rPr>
        <w:t xml:space="preserve">ga dapat dimanfaatkan, misalnya </w:t>
      </w:r>
      <w:r w:rsidR="006919C2" w:rsidRPr="005F239B">
        <w:rPr>
          <w:rFonts w:ascii="Arial" w:hAnsi="Arial" w:cs="Arial"/>
          <w:lang w:val="id-ID"/>
        </w:rPr>
        <w:t>kuliah diluar institusi baik dalam negeri maupun institusi luar negeri. Saat ini Unigha telah melakukan kuliah dosen tamu secara daring dengan</w:t>
      </w:r>
      <w:r w:rsidR="0072213C" w:rsidRPr="005F239B">
        <w:rPr>
          <w:rFonts w:ascii="Arial" w:hAnsi="Arial" w:cs="Arial"/>
          <w:lang w:val="id-ID"/>
        </w:rPr>
        <w:t xml:space="preserve"> pihak dalam negeri yaitu Umusli</w:t>
      </w:r>
      <w:r w:rsidR="006919C2" w:rsidRPr="005F239B">
        <w:rPr>
          <w:rFonts w:ascii="Arial" w:hAnsi="Arial" w:cs="Arial"/>
          <w:lang w:val="id-ID"/>
        </w:rPr>
        <w:t>m dan Universitas Ekasakti Padang (Ganjil 2020/2021), sedangkan dengan pihak luar negeri</w:t>
      </w:r>
      <w:r w:rsidR="00EC5873" w:rsidRPr="005F239B">
        <w:rPr>
          <w:rFonts w:ascii="Arial" w:hAnsi="Arial" w:cs="Arial"/>
          <w:lang w:val="id-ID"/>
        </w:rPr>
        <w:t xml:space="preserve"> (kuliah tamu honorary professor) </w:t>
      </w:r>
      <w:r w:rsidR="006919C2" w:rsidRPr="005F239B">
        <w:rPr>
          <w:rFonts w:ascii="Arial" w:hAnsi="Arial" w:cs="Arial"/>
          <w:lang w:val="id-ID"/>
        </w:rPr>
        <w:t xml:space="preserve"> yaitu </w:t>
      </w:r>
      <w:r w:rsidR="00EC5873" w:rsidRPr="005F239B">
        <w:rPr>
          <w:rFonts w:ascii="Arial" w:hAnsi="Arial" w:cs="Arial"/>
          <w:lang w:val="id-ID"/>
        </w:rPr>
        <w:t>dengan Miroslaw-Matyja-Akademia</w:t>
      </w:r>
      <w:r w:rsidR="006919C2" w:rsidRPr="005F239B">
        <w:rPr>
          <w:rFonts w:ascii="Arial" w:hAnsi="Arial" w:cs="Arial"/>
          <w:lang w:val="id-ID"/>
        </w:rPr>
        <w:t xml:space="preserve"> Switzerlan</w:t>
      </w:r>
      <w:r w:rsidR="00EC5873" w:rsidRPr="005F239B">
        <w:rPr>
          <w:rFonts w:ascii="Arial" w:hAnsi="Arial" w:cs="Arial"/>
          <w:lang w:val="id-ID"/>
        </w:rPr>
        <w:t>.</w:t>
      </w:r>
      <w:r w:rsidR="006919C2" w:rsidRPr="005F239B">
        <w:rPr>
          <w:rFonts w:ascii="Arial" w:hAnsi="Arial" w:cs="Arial"/>
          <w:b/>
          <w:lang w:val="id-ID"/>
        </w:rPr>
        <w:t xml:space="preserve">   </w:t>
      </w:r>
    </w:p>
    <w:p w:rsidR="006919C2" w:rsidRPr="005F239B" w:rsidRDefault="006919C2" w:rsidP="00E82ED6">
      <w:pPr>
        <w:spacing w:after="0"/>
        <w:ind w:left="2127" w:hanging="426"/>
        <w:jc w:val="both"/>
        <w:rPr>
          <w:rFonts w:ascii="Arial" w:hAnsi="Arial" w:cs="Arial"/>
          <w:lang w:val="id-ID"/>
        </w:rPr>
      </w:pPr>
      <w:r w:rsidRPr="005F239B">
        <w:rPr>
          <w:rFonts w:ascii="Arial" w:hAnsi="Arial" w:cs="Arial"/>
          <w:lang w:val="id-ID"/>
        </w:rPr>
        <w:t>(3) Terdapat sejumlah dosen yang aktif melaksanaa</w:t>
      </w:r>
      <w:r w:rsidR="00EC5873" w:rsidRPr="005F239B">
        <w:rPr>
          <w:rFonts w:ascii="Arial" w:hAnsi="Arial" w:cs="Arial"/>
          <w:lang w:val="id-ID"/>
        </w:rPr>
        <w:t>n tridharma di kampus lain dan</w:t>
      </w:r>
      <w:r w:rsidRPr="005F239B">
        <w:rPr>
          <w:rFonts w:ascii="Arial" w:hAnsi="Arial" w:cs="Arial"/>
          <w:lang w:val="id-ID"/>
        </w:rPr>
        <w:t xml:space="preserve"> instansi lain, misalnya sebagai tim ahli pembimbing penyusunan akreditasi di PTS lain, sebagai ketua Palang Merah Indonesia tingkat daerah, baitul maal. Kemudian menjadi pelatih olah raga sepak takraw dan bola volly kabupaten, pelatihan petani, peternak, dan usaha mikro yaitu pembuatan MOL (Mikro Organisme Lokal) sebag</w:t>
      </w:r>
      <w:r w:rsidR="00FD036B" w:rsidRPr="005F239B">
        <w:rPr>
          <w:rFonts w:ascii="Arial" w:hAnsi="Arial" w:cs="Arial"/>
          <w:lang w:val="id-ID"/>
        </w:rPr>
        <w:t>a</w:t>
      </w:r>
      <w:r w:rsidRPr="005F239B">
        <w:rPr>
          <w:rFonts w:ascii="Arial" w:hAnsi="Arial" w:cs="Arial"/>
          <w:lang w:val="id-ID"/>
        </w:rPr>
        <w:t>i pupuk dan pembenah tanah serta pembuatan bokashi.</w:t>
      </w:r>
    </w:p>
    <w:p w:rsidR="006919C2" w:rsidRPr="005F239B" w:rsidRDefault="006919C2" w:rsidP="00E82ED6">
      <w:pPr>
        <w:spacing w:after="0"/>
        <w:ind w:left="2127" w:hanging="426"/>
        <w:jc w:val="both"/>
        <w:rPr>
          <w:rFonts w:ascii="Arial" w:hAnsi="Arial" w:cs="Arial"/>
          <w:lang w:val="id-ID"/>
        </w:rPr>
      </w:pPr>
      <w:r w:rsidRPr="005F239B">
        <w:rPr>
          <w:rFonts w:ascii="Arial" w:hAnsi="Arial" w:cs="Arial"/>
          <w:lang w:val="id-ID"/>
        </w:rPr>
        <w:t>(4) Terdapat dosen menjadi keynote speaker pada beberapa seminar nasional dan konferensi internasional serta menjadi reviewer pada jurnal nasional terindex dan internasional terindex scopus (bersertifikat).</w:t>
      </w:r>
    </w:p>
    <w:p w:rsidR="006919C2" w:rsidRPr="005F239B" w:rsidRDefault="006919C2" w:rsidP="00C4249D">
      <w:pPr>
        <w:spacing w:after="0"/>
        <w:ind w:left="1701" w:hanging="567"/>
        <w:rPr>
          <w:rFonts w:ascii="Arial" w:hAnsi="Arial" w:cs="Arial"/>
          <w:lang w:val="id-ID"/>
        </w:rPr>
      </w:pPr>
      <w:r w:rsidRPr="005F239B">
        <w:rPr>
          <w:rFonts w:ascii="Arial" w:hAnsi="Arial" w:cs="Arial"/>
          <w:lang w:val="id-ID"/>
        </w:rPr>
        <w:t>7.1.2</w:t>
      </w:r>
      <w:r w:rsidR="002304DA">
        <w:rPr>
          <w:rFonts w:ascii="Arial" w:hAnsi="Arial" w:cs="Arial"/>
          <w:lang w:val="id-ID"/>
        </w:rPr>
        <w:tab/>
      </w:r>
      <w:r w:rsidRPr="005F239B">
        <w:rPr>
          <w:rFonts w:ascii="Arial" w:hAnsi="Arial" w:cs="Arial"/>
          <w:lang w:val="id-ID"/>
        </w:rPr>
        <w:t>Masalah dan akar masalah</w:t>
      </w:r>
    </w:p>
    <w:p w:rsidR="006919C2" w:rsidRPr="005F239B" w:rsidRDefault="006919C2" w:rsidP="002304DA">
      <w:pPr>
        <w:spacing w:after="0"/>
        <w:ind w:left="1701"/>
        <w:jc w:val="both"/>
        <w:rPr>
          <w:rFonts w:ascii="Arial" w:hAnsi="Arial" w:cs="Arial"/>
          <w:lang w:val="id-ID"/>
        </w:rPr>
      </w:pPr>
      <w:r w:rsidRPr="005F239B">
        <w:rPr>
          <w:rFonts w:ascii="Arial" w:hAnsi="Arial" w:cs="Arial"/>
          <w:lang w:val="id-ID"/>
        </w:rPr>
        <w:t xml:space="preserve">Masalah kerjasama penelitian dengan PT luar negeri dan jejaring internasional masih minim. Akar masalah faktor bahasa. Kemudian masalah lain adalah peminatan terhadap </w:t>
      </w:r>
      <w:r w:rsidR="00F268BF" w:rsidRPr="005F239B">
        <w:rPr>
          <w:rFonts w:ascii="Arial" w:hAnsi="Arial" w:cs="Arial"/>
          <w:lang w:val="id-ID"/>
        </w:rPr>
        <w:t xml:space="preserve">PkM </w:t>
      </w:r>
      <w:r w:rsidRPr="005F239B">
        <w:rPr>
          <w:rFonts w:ascii="Arial" w:hAnsi="Arial" w:cs="Arial"/>
          <w:lang w:val="id-ID"/>
        </w:rPr>
        <w:t>mahasiswa, sedangkan akar  masalahnya adalah belum terkoordinasi proses P</w:t>
      </w:r>
      <w:r w:rsidR="00F268BF" w:rsidRPr="005F239B">
        <w:rPr>
          <w:rFonts w:ascii="Arial" w:hAnsi="Arial" w:cs="Arial"/>
          <w:lang w:val="id-ID"/>
        </w:rPr>
        <w:t>k</w:t>
      </w:r>
      <w:r w:rsidRPr="005F239B">
        <w:rPr>
          <w:rFonts w:ascii="Arial" w:hAnsi="Arial" w:cs="Arial"/>
          <w:lang w:val="id-ID"/>
        </w:rPr>
        <w:t xml:space="preserve">M. </w:t>
      </w:r>
    </w:p>
    <w:p w:rsidR="00695FBC" w:rsidRPr="005F239B" w:rsidRDefault="00695FBC" w:rsidP="005F239B">
      <w:pPr>
        <w:spacing w:after="0"/>
        <w:ind w:left="1134" w:hanging="1134"/>
        <w:jc w:val="both"/>
        <w:rPr>
          <w:rFonts w:ascii="Arial" w:hAnsi="Arial" w:cs="Arial"/>
          <w:lang w:val="id-ID"/>
        </w:rPr>
      </w:pPr>
    </w:p>
    <w:p w:rsidR="006919C2" w:rsidRPr="005F239B" w:rsidRDefault="006919C2" w:rsidP="0018653E">
      <w:pPr>
        <w:spacing w:after="0"/>
        <w:ind w:left="1701" w:hanging="567"/>
        <w:rPr>
          <w:rFonts w:ascii="Arial" w:hAnsi="Arial" w:cs="Arial"/>
          <w:lang w:val="id-ID"/>
        </w:rPr>
      </w:pPr>
      <w:r w:rsidRPr="005F239B">
        <w:rPr>
          <w:rFonts w:ascii="Arial" w:hAnsi="Arial" w:cs="Arial"/>
          <w:b/>
          <w:lang w:val="id-ID"/>
        </w:rPr>
        <w:t xml:space="preserve">         </w:t>
      </w:r>
      <w:r w:rsidRPr="005F239B">
        <w:rPr>
          <w:rFonts w:ascii="Arial" w:hAnsi="Arial" w:cs="Arial"/>
          <w:lang w:val="id-ID"/>
        </w:rPr>
        <w:t>Rencana perbaikan dan pengembangan institusi (pakai SWOT)</w:t>
      </w:r>
    </w:p>
    <w:p w:rsidR="006919C2" w:rsidRPr="005F239B" w:rsidRDefault="00282512" w:rsidP="00D34E7A">
      <w:pPr>
        <w:tabs>
          <w:tab w:val="left" w:pos="1985"/>
        </w:tabs>
        <w:spacing w:after="0"/>
        <w:ind w:left="3119" w:hanging="1418"/>
        <w:jc w:val="both"/>
        <w:rPr>
          <w:rFonts w:ascii="Arial" w:hAnsi="Arial" w:cs="Arial"/>
          <w:lang w:val="id-ID"/>
        </w:rPr>
      </w:pPr>
      <w:r w:rsidRPr="005F239B">
        <w:rPr>
          <w:rFonts w:ascii="Arial" w:hAnsi="Arial" w:cs="Arial"/>
          <w:lang w:val="id-ID"/>
        </w:rPr>
        <w:t>1.</w:t>
      </w:r>
      <w:r w:rsidR="00D34E7A">
        <w:rPr>
          <w:rFonts w:ascii="Arial" w:hAnsi="Arial" w:cs="Arial"/>
          <w:lang w:val="id-ID"/>
        </w:rPr>
        <w:tab/>
      </w:r>
      <w:r w:rsidR="006919C2" w:rsidRPr="005F239B">
        <w:rPr>
          <w:rFonts w:ascii="Arial" w:hAnsi="Arial" w:cs="Arial"/>
          <w:lang w:val="id-ID"/>
        </w:rPr>
        <w:t xml:space="preserve">Kekuatan. </w:t>
      </w:r>
      <w:r w:rsidR="00610A2A" w:rsidRPr="005F239B">
        <w:rPr>
          <w:rFonts w:ascii="Arial" w:hAnsi="Arial" w:cs="Arial"/>
          <w:lang w:val="id-ID"/>
        </w:rPr>
        <w:t xml:space="preserve"> </w:t>
      </w:r>
      <w:r w:rsidR="008A1BEF" w:rsidRPr="005F239B">
        <w:rPr>
          <w:rFonts w:ascii="Arial" w:hAnsi="Arial" w:cs="Arial"/>
          <w:lang w:val="id-ID"/>
        </w:rPr>
        <w:t>Meningkatnya k</w:t>
      </w:r>
      <w:r w:rsidR="00610A2A" w:rsidRPr="005F239B">
        <w:rPr>
          <w:rFonts w:ascii="Arial" w:hAnsi="Arial" w:cs="Arial"/>
          <w:lang w:val="id-ID"/>
        </w:rPr>
        <w:t>inerja</w:t>
      </w:r>
      <w:r w:rsidR="008A1BEF" w:rsidRPr="005F239B">
        <w:rPr>
          <w:rFonts w:ascii="Arial" w:hAnsi="Arial" w:cs="Arial"/>
          <w:lang w:val="id-ID"/>
        </w:rPr>
        <w:t xml:space="preserve"> SPMI oleh</w:t>
      </w:r>
      <w:r w:rsidR="00610A2A" w:rsidRPr="005F239B">
        <w:rPr>
          <w:rFonts w:ascii="Arial" w:hAnsi="Arial" w:cs="Arial"/>
          <w:lang w:val="id-ID"/>
        </w:rPr>
        <w:t xml:space="preserve"> L</w:t>
      </w:r>
      <w:r w:rsidR="008A1BEF" w:rsidRPr="005F239B">
        <w:rPr>
          <w:rFonts w:ascii="Arial" w:hAnsi="Arial" w:cs="Arial"/>
          <w:lang w:val="id-ID"/>
        </w:rPr>
        <w:t>PM dalam menjalani siklus PPEPP</w:t>
      </w:r>
      <w:r w:rsidR="00610A2A" w:rsidRPr="005F239B">
        <w:rPr>
          <w:rFonts w:ascii="Arial" w:hAnsi="Arial" w:cs="Arial"/>
          <w:lang w:val="id-ID"/>
        </w:rPr>
        <w:t xml:space="preserve"> termasuk melakukan AMI kepada setiap satker dan prodi di lingkungan Unigha setiap dua semester melalui survey, kuesioner kepuasaan mahasiswa, dosen, tenaga kependi</w:t>
      </w:r>
      <w:r w:rsidR="008A1BEF" w:rsidRPr="005F239B">
        <w:rPr>
          <w:rFonts w:ascii="Arial" w:hAnsi="Arial" w:cs="Arial"/>
          <w:lang w:val="id-ID"/>
        </w:rPr>
        <w:t xml:space="preserve">dikan dan stakeholders. </w:t>
      </w:r>
      <w:r w:rsidR="00610A2A" w:rsidRPr="005F239B">
        <w:rPr>
          <w:rFonts w:ascii="Arial" w:hAnsi="Arial" w:cs="Arial"/>
          <w:lang w:val="id-ID"/>
        </w:rPr>
        <w:t>Manajemen institusi dalam penyelenggaraan tridharma PT sudah membuahkan hasil, diantaranya, meningkatnya</w:t>
      </w:r>
      <w:r w:rsidR="008211DA" w:rsidRPr="005F239B">
        <w:rPr>
          <w:rFonts w:ascii="Arial" w:hAnsi="Arial" w:cs="Arial"/>
          <w:lang w:val="id-ID"/>
        </w:rPr>
        <w:t xml:space="preserve"> dosen</w:t>
      </w:r>
      <w:r w:rsidR="006919C2" w:rsidRPr="005F239B">
        <w:rPr>
          <w:rFonts w:ascii="Arial" w:hAnsi="Arial" w:cs="Arial"/>
          <w:lang w:val="id-ID"/>
        </w:rPr>
        <w:t xml:space="preserve"> pemenang riset dan luarannya</w:t>
      </w:r>
      <w:r w:rsidR="008211DA" w:rsidRPr="005F239B">
        <w:rPr>
          <w:rFonts w:ascii="Arial" w:hAnsi="Arial" w:cs="Arial"/>
          <w:lang w:val="id-ID"/>
        </w:rPr>
        <w:t xml:space="preserve"> seperti buku referensi</w:t>
      </w:r>
      <w:r w:rsidR="006919C2" w:rsidRPr="005F239B">
        <w:rPr>
          <w:rFonts w:ascii="Arial" w:hAnsi="Arial" w:cs="Arial"/>
          <w:lang w:val="id-ID"/>
        </w:rPr>
        <w:t>,</w:t>
      </w:r>
      <w:r w:rsidR="008211DA" w:rsidRPr="005F239B">
        <w:rPr>
          <w:rFonts w:ascii="Arial" w:hAnsi="Arial" w:cs="Arial"/>
          <w:lang w:val="id-ID"/>
        </w:rPr>
        <w:t xml:space="preserve"> jurnal terindek sinta dan scopus, hak cipta, TTG yang dapat </w:t>
      </w:r>
      <w:r w:rsidR="00DF18EE" w:rsidRPr="005F239B">
        <w:rPr>
          <w:rFonts w:ascii="Arial" w:hAnsi="Arial" w:cs="Arial"/>
          <w:lang w:val="id-ID"/>
        </w:rPr>
        <w:t xml:space="preserve"> </w:t>
      </w:r>
      <w:r w:rsidR="006919C2" w:rsidRPr="005F239B">
        <w:rPr>
          <w:rFonts w:ascii="Arial" w:hAnsi="Arial" w:cs="Arial"/>
          <w:lang w:val="id-ID"/>
        </w:rPr>
        <w:t>dimanfaatkan untuk mengatasi rendahnya minat mahasiswa terh</w:t>
      </w:r>
      <w:r w:rsidR="00610A2A" w:rsidRPr="005F239B">
        <w:rPr>
          <w:rFonts w:ascii="Arial" w:hAnsi="Arial" w:cs="Arial"/>
          <w:lang w:val="id-ID"/>
        </w:rPr>
        <w:t>adap PKM. Kemudian keberfungsian</w:t>
      </w:r>
      <w:r w:rsidR="006919C2" w:rsidRPr="005F239B">
        <w:rPr>
          <w:rFonts w:ascii="Arial" w:hAnsi="Arial" w:cs="Arial"/>
          <w:lang w:val="id-ID"/>
        </w:rPr>
        <w:t xml:space="preserve"> TPMA dan dosen PA di prodi untuk memberikan layanan </w:t>
      </w:r>
      <w:r w:rsidR="008A1BEF" w:rsidRPr="005F239B">
        <w:rPr>
          <w:rFonts w:ascii="Arial" w:hAnsi="Arial" w:cs="Arial"/>
          <w:lang w:val="id-ID"/>
        </w:rPr>
        <w:t xml:space="preserve">akademik terhadap dosen, serta </w:t>
      </w:r>
      <w:r w:rsidR="006919C2" w:rsidRPr="005F239B">
        <w:rPr>
          <w:rFonts w:ascii="Arial" w:hAnsi="Arial" w:cs="Arial"/>
          <w:lang w:val="id-ID"/>
        </w:rPr>
        <w:t>bimbingan konseling dan bimbingan akademik</w:t>
      </w:r>
      <w:r w:rsidR="008A1BEF" w:rsidRPr="005F239B">
        <w:rPr>
          <w:rFonts w:ascii="Arial" w:hAnsi="Arial" w:cs="Arial"/>
          <w:lang w:val="id-ID"/>
        </w:rPr>
        <w:t xml:space="preserve"> terhadap mahasiswa. Kinerja</w:t>
      </w:r>
      <w:r w:rsidR="006919C2" w:rsidRPr="005F239B">
        <w:rPr>
          <w:rFonts w:ascii="Arial" w:hAnsi="Arial" w:cs="Arial"/>
          <w:lang w:val="id-ID"/>
        </w:rPr>
        <w:t xml:space="preserve"> kerjasama yang sudah terjalin dengan PT luar negeri untuk terwujudnya penelitian bersama, konferensi internasional, publikasi ilmiah dan penulisan buku referensi untuk perbaikan dan peningkatan luaran dosen taraf internasional. </w:t>
      </w:r>
    </w:p>
    <w:p w:rsidR="006919C2" w:rsidRPr="005F239B" w:rsidRDefault="006919C2" w:rsidP="00D34E7A">
      <w:pPr>
        <w:tabs>
          <w:tab w:val="left" w:pos="1985"/>
        </w:tabs>
        <w:spacing w:after="0"/>
        <w:ind w:left="3119" w:hanging="1418"/>
        <w:jc w:val="both"/>
        <w:rPr>
          <w:rFonts w:ascii="Arial" w:hAnsi="Arial" w:cs="Arial"/>
          <w:lang w:val="id-ID"/>
        </w:rPr>
      </w:pPr>
      <w:r w:rsidRPr="005F239B">
        <w:rPr>
          <w:rFonts w:ascii="Arial" w:hAnsi="Arial" w:cs="Arial"/>
          <w:lang w:val="id-ID"/>
        </w:rPr>
        <w:lastRenderedPageBreak/>
        <w:t>2.</w:t>
      </w:r>
      <w:r w:rsidR="00D34E7A">
        <w:rPr>
          <w:rFonts w:ascii="Arial" w:hAnsi="Arial" w:cs="Arial"/>
          <w:lang w:val="id-ID"/>
        </w:rPr>
        <w:tab/>
      </w:r>
      <w:r w:rsidRPr="005F239B">
        <w:rPr>
          <w:rFonts w:ascii="Arial" w:hAnsi="Arial" w:cs="Arial"/>
          <w:color w:val="000000" w:themeColor="text1"/>
          <w:lang w:val="id-ID"/>
        </w:rPr>
        <w:t xml:space="preserve">Kelemahan. </w:t>
      </w:r>
      <w:r w:rsidR="008870FD" w:rsidRPr="005F239B">
        <w:rPr>
          <w:rFonts w:ascii="Arial" w:hAnsi="Arial" w:cs="Arial"/>
          <w:color w:val="000000" w:themeColor="text1"/>
          <w:lang w:val="id-ID"/>
        </w:rPr>
        <w:t>Sebagian</w:t>
      </w:r>
      <w:r w:rsidR="000E16F0" w:rsidRPr="005F239B">
        <w:rPr>
          <w:rFonts w:ascii="Arial" w:hAnsi="Arial" w:cs="Arial"/>
          <w:color w:val="000000" w:themeColor="text1"/>
          <w:lang w:val="id-ID"/>
        </w:rPr>
        <w:t xml:space="preserve"> </w:t>
      </w:r>
      <w:r w:rsidRPr="005F239B">
        <w:rPr>
          <w:rFonts w:ascii="Arial" w:hAnsi="Arial" w:cs="Arial"/>
          <w:color w:val="000000" w:themeColor="text1"/>
          <w:lang w:val="id-ID"/>
        </w:rPr>
        <w:t xml:space="preserve">dosen masih </w:t>
      </w:r>
      <w:r w:rsidR="008870FD" w:rsidRPr="005F239B">
        <w:rPr>
          <w:rFonts w:ascii="Arial" w:hAnsi="Arial" w:cs="Arial"/>
          <w:color w:val="000000" w:themeColor="text1"/>
          <w:lang w:val="id-ID"/>
        </w:rPr>
        <w:t xml:space="preserve">enggan melakukan study lanjut dan </w:t>
      </w:r>
      <w:r w:rsidRPr="005F239B">
        <w:rPr>
          <w:rFonts w:ascii="Arial" w:hAnsi="Arial" w:cs="Arial"/>
          <w:color w:val="000000" w:themeColor="text1"/>
          <w:lang w:val="id-ID"/>
        </w:rPr>
        <w:t>mem</w:t>
      </w:r>
      <w:r w:rsidR="008870FD" w:rsidRPr="005F239B">
        <w:rPr>
          <w:rFonts w:ascii="Arial" w:hAnsi="Arial" w:cs="Arial"/>
          <w:color w:val="000000" w:themeColor="text1"/>
          <w:lang w:val="id-ID"/>
        </w:rPr>
        <w:t>iliki mindset, bahwa tugasnya</w:t>
      </w:r>
      <w:r w:rsidRPr="005F239B">
        <w:rPr>
          <w:rFonts w:ascii="Arial" w:hAnsi="Arial" w:cs="Arial"/>
          <w:color w:val="000000" w:themeColor="text1"/>
          <w:lang w:val="id-ID"/>
        </w:rPr>
        <w:t xml:space="preserve"> hanya melakukan pendidikan dan pembelajaran saja. Ada lima (5) prodi masih terakreditasi “C” dan belum ada prodi terakreditasi “Unggul”. </w:t>
      </w:r>
      <w:r w:rsidRPr="005F239B">
        <w:rPr>
          <w:rFonts w:ascii="Arial" w:hAnsi="Arial" w:cs="Arial"/>
          <w:lang w:val="id-ID"/>
        </w:rPr>
        <w:t>Belum terkordinasikan proses PKM kepada seluruh mahasiswa,  sehingga terdapa</w:t>
      </w:r>
      <w:r w:rsidR="00575D51" w:rsidRPr="005F239B">
        <w:rPr>
          <w:rFonts w:ascii="Arial" w:hAnsi="Arial" w:cs="Arial"/>
          <w:lang w:val="id-ID"/>
        </w:rPr>
        <w:t>t mahasiswa yang belum memahami PKM, yang bermuara  kepada</w:t>
      </w:r>
      <w:r w:rsidRPr="005F239B">
        <w:rPr>
          <w:rFonts w:ascii="Arial" w:hAnsi="Arial" w:cs="Arial"/>
          <w:lang w:val="id-ID"/>
        </w:rPr>
        <w:t xml:space="preserve"> menurunkan minat siswa. Satker tingkat</w:t>
      </w:r>
      <w:r w:rsidR="00575D51" w:rsidRPr="005F239B">
        <w:rPr>
          <w:rFonts w:ascii="Arial" w:hAnsi="Arial" w:cs="Arial"/>
          <w:lang w:val="id-ID"/>
        </w:rPr>
        <w:t xml:space="preserve"> prodi dan</w:t>
      </w:r>
      <w:r w:rsidRPr="005F239B">
        <w:rPr>
          <w:rFonts w:ascii="Arial" w:hAnsi="Arial" w:cs="Arial"/>
          <w:lang w:val="id-ID"/>
        </w:rPr>
        <w:t xml:space="preserve"> </w:t>
      </w:r>
      <w:r w:rsidR="00575D51" w:rsidRPr="005F239B">
        <w:rPr>
          <w:rFonts w:ascii="Arial" w:hAnsi="Arial" w:cs="Arial"/>
          <w:lang w:val="id-ID"/>
        </w:rPr>
        <w:t>fakultas (dekan)  belum maksimal</w:t>
      </w:r>
      <w:r w:rsidRPr="005F239B">
        <w:rPr>
          <w:rFonts w:ascii="Arial" w:hAnsi="Arial" w:cs="Arial"/>
          <w:lang w:val="id-ID"/>
        </w:rPr>
        <w:t xml:space="preserve"> melakukan laporan tahunan kepada rektor.</w:t>
      </w:r>
    </w:p>
    <w:p w:rsidR="006919C2" w:rsidRPr="005F239B" w:rsidRDefault="006919C2" w:rsidP="00D34E7A">
      <w:pPr>
        <w:tabs>
          <w:tab w:val="left" w:pos="1985"/>
        </w:tabs>
        <w:spacing w:after="0"/>
        <w:ind w:left="3119" w:hanging="1418"/>
        <w:jc w:val="both"/>
        <w:rPr>
          <w:rFonts w:ascii="Arial" w:hAnsi="Arial" w:cs="Arial"/>
          <w:lang w:val="id-ID"/>
        </w:rPr>
      </w:pPr>
      <w:r w:rsidRPr="005F239B">
        <w:rPr>
          <w:rFonts w:ascii="Arial" w:hAnsi="Arial" w:cs="Arial"/>
          <w:lang w:val="id-ID"/>
        </w:rPr>
        <w:t>3.</w:t>
      </w:r>
      <w:r w:rsidR="00D34E7A">
        <w:rPr>
          <w:rFonts w:ascii="Arial" w:hAnsi="Arial" w:cs="Arial"/>
          <w:lang w:val="id-ID"/>
        </w:rPr>
        <w:tab/>
      </w:r>
      <w:r w:rsidRPr="005F239B">
        <w:rPr>
          <w:rFonts w:ascii="Arial" w:hAnsi="Arial" w:cs="Arial"/>
          <w:lang w:val="id-ID"/>
        </w:rPr>
        <w:t xml:space="preserve">Peluang. </w:t>
      </w:r>
      <w:r w:rsidR="00D34E7A">
        <w:rPr>
          <w:rFonts w:ascii="Arial" w:hAnsi="Arial" w:cs="Arial"/>
          <w:lang w:val="id-ID"/>
        </w:rPr>
        <w:tab/>
      </w:r>
      <w:r w:rsidRPr="005F239B">
        <w:rPr>
          <w:rFonts w:ascii="Arial" w:hAnsi="Arial" w:cs="Arial"/>
          <w:lang w:val="id-ID"/>
        </w:rPr>
        <w:t xml:space="preserve">Memiliki LPM yang menjalankan tupoksinya </w:t>
      </w:r>
      <w:r w:rsidR="008211DA" w:rsidRPr="005F239B">
        <w:rPr>
          <w:rFonts w:ascii="Arial" w:hAnsi="Arial" w:cs="Arial"/>
          <w:lang w:val="id-ID"/>
        </w:rPr>
        <w:t xml:space="preserve">secara konsisten antara lain </w:t>
      </w:r>
      <w:r w:rsidRPr="005F239B">
        <w:rPr>
          <w:rFonts w:ascii="Arial" w:hAnsi="Arial" w:cs="Arial"/>
          <w:lang w:val="id-ID"/>
        </w:rPr>
        <w:t>melakukan pembinaan dan pengendalian akreditasi prodi dan institusi. Memilliki LPPM yang fungsional yang berfungsi melakukan monev</w:t>
      </w:r>
      <w:r w:rsidR="008211DA" w:rsidRPr="005F239B">
        <w:rPr>
          <w:rFonts w:ascii="Arial" w:hAnsi="Arial" w:cs="Arial"/>
          <w:lang w:val="id-ID"/>
        </w:rPr>
        <w:t xml:space="preserve"> terhadap perkembangan penelitian dan pengabdian masyarakat dosen</w:t>
      </w:r>
      <w:r w:rsidRPr="005F239B">
        <w:rPr>
          <w:rFonts w:ascii="Arial" w:hAnsi="Arial" w:cs="Arial"/>
          <w:lang w:val="id-ID"/>
        </w:rPr>
        <w:t xml:space="preserve">. </w:t>
      </w:r>
      <w:r w:rsidR="008211DA" w:rsidRPr="005F239B">
        <w:rPr>
          <w:rFonts w:ascii="Arial" w:hAnsi="Arial" w:cs="Arial"/>
          <w:lang w:val="id-ID"/>
        </w:rPr>
        <w:t>Kemudian m</w:t>
      </w:r>
      <w:r w:rsidRPr="005F239B">
        <w:rPr>
          <w:rFonts w:ascii="Arial" w:hAnsi="Arial" w:cs="Arial"/>
          <w:lang w:val="id-ID"/>
        </w:rPr>
        <w:t xml:space="preserve">emiliki kelompok riset dan laboratorium riset, </w:t>
      </w:r>
      <w:r w:rsidR="008211DA" w:rsidRPr="005F239B">
        <w:rPr>
          <w:rFonts w:ascii="Arial" w:hAnsi="Arial" w:cs="Arial"/>
          <w:lang w:val="id-ID"/>
        </w:rPr>
        <w:t xml:space="preserve">serta </w:t>
      </w:r>
      <w:r w:rsidRPr="005F239B">
        <w:rPr>
          <w:rFonts w:ascii="Arial" w:hAnsi="Arial" w:cs="Arial"/>
          <w:lang w:val="id-ID"/>
        </w:rPr>
        <w:t>tersedia dana internal untuk kebutuhan riset dosen dan mahasiswa. Memiliki dosen yang menang hibah penelitian dan PkM</w:t>
      </w:r>
      <w:r w:rsidR="00575D51" w:rsidRPr="005F239B">
        <w:rPr>
          <w:rFonts w:ascii="Arial" w:hAnsi="Arial" w:cs="Arial"/>
          <w:lang w:val="id-ID"/>
        </w:rPr>
        <w:t xml:space="preserve">, sehingga diharapkan dapat  </w:t>
      </w:r>
      <w:r w:rsidRPr="005F239B">
        <w:rPr>
          <w:rFonts w:ascii="Arial" w:hAnsi="Arial" w:cs="Arial"/>
          <w:lang w:val="id-ID"/>
        </w:rPr>
        <w:t xml:space="preserve"> menggerakkan mahasiswa terhadap PKM melalui pembimbingan terstruktur. Tahap pertama kegiatan ini dilakukan </w:t>
      </w:r>
      <w:r w:rsidR="008211DA" w:rsidRPr="005F239B">
        <w:rPr>
          <w:rFonts w:ascii="Arial" w:hAnsi="Arial" w:cs="Arial"/>
          <w:lang w:val="id-ID"/>
        </w:rPr>
        <w:t>sudah berdampak dan setiap tahun PKM mahasiswa cenderung meningkat, pada tahun 2021</w:t>
      </w:r>
      <w:r w:rsidRPr="005F239B">
        <w:rPr>
          <w:rFonts w:ascii="Arial" w:hAnsi="Arial" w:cs="Arial"/>
          <w:lang w:val="id-ID"/>
        </w:rPr>
        <w:t xml:space="preserve"> hasilnya mencapai 28 judul. Target tahun depan lebih meningkat.</w:t>
      </w:r>
    </w:p>
    <w:p w:rsidR="00F86C0A" w:rsidRPr="005F239B" w:rsidRDefault="00282512" w:rsidP="00DF7DB4">
      <w:pPr>
        <w:tabs>
          <w:tab w:val="left" w:pos="1985"/>
        </w:tabs>
        <w:spacing w:after="0"/>
        <w:ind w:left="3119" w:hanging="1418"/>
        <w:jc w:val="both"/>
        <w:rPr>
          <w:rFonts w:ascii="Arial" w:hAnsi="Arial" w:cs="Arial"/>
          <w:lang w:val="id-ID"/>
        </w:rPr>
      </w:pPr>
      <w:r w:rsidRPr="005F239B">
        <w:rPr>
          <w:rFonts w:ascii="Arial" w:hAnsi="Arial" w:cs="Arial"/>
          <w:lang w:val="id-ID"/>
        </w:rPr>
        <w:t>4.</w:t>
      </w:r>
      <w:r w:rsidR="00DF7DB4">
        <w:rPr>
          <w:rFonts w:ascii="Arial" w:hAnsi="Arial" w:cs="Arial"/>
          <w:lang w:val="id-ID"/>
        </w:rPr>
        <w:tab/>
      </w:r>
      <w:r w:rsidR="006919C2" w:rsidRPr="005F239B">
        <w:rPr>
          <w:rFonts w:ascii="Arial" w:hAnsi="Arial" w:cs="Arial"/>
          <w:lang w:val="id-ID"/>
        </w:rPr>
        <w:t>Tantangan.</w:t>
      </w:r>
      <w:r w:rsidR="00DF7DB4">
        <w:rPr>
          <w:rFonts w:ascii="Arial" w:hAnsi="Arial" w:cs="Arial"/>
          <w:lang w:val="id-ID"/>
        </w:rPr>
        <w:t xml:space="preserve"> </w:t>
      </w:r>
      <w:r w:rsidR="006919C2" w:rsidRPr="005F239B">
        <w:rPr>
          <w:rFonts w:ascii="Arial" w:hAnsi="Arial" w:cs="Arial"/>
          <w:lang w:val="id-ID"/>
        </w:rPr>
        <w:t>Terdapat dosen yang tugasnya hanya melakukan pembelajaran saja, tanpa memperhatikan tridharma yang lain sehingga jabatan fungsionalnya stagnat dalam waktu yang lama. Selain itu dosen pakar tentang  penelitian terapan dan penelitian pengembangan (R &amp; D) belum mencukupi, dan belum ada penelitian kerjasama dengan PT luar negeri. Budaya mutu, yang diperankan oleh sebagian dosen cenderung terabaikan. Kemudian sebagian besar calon mahasiswa baru mengharapkan bea siswa dari universitas, sementara kuota bea siswa yang disediakan dikti dan pemerintah daerah terbatas.</w:t>
      </w:r>
    </w:p>
    <w:p w:rsidR="006919C2" w:rsidRPr="005F239B" w:rsidRDefault="006919C2" w:rsidP="007D5A3E">
      <w:pPr>
        <w:spacing w:after="0"/>
        <w:ind w:left="1134" w:hanging="425"/>
        <w:rPr>
          <w:rFonts w:ascii="Arial" w:hAnsi="Arial" w:cs="Arial"/>
          <w:lang w:val="id-ID"/>
        </w:rPr>
      </w:pPr>
      <w:r w:rsidRPr="005F239B">
        <w:rPr>
          <w:rFonts w:ascii="Arial" w:hAnsi="Arial" w:cs="Arial"/>
          <w:lang w:val="id-ID"/>
        </w:rPr>
        <w:t>7.2.</w:t>
      </w:r>
      <w:r w:rsidR="007D5A3E">
        <w:rPr>
          <w:rFonts w:ascii="Arial" w:hAnsi="Arial" w:cs="Arial"/>
          <w:lang w:val="id-ID"/>
        </w:rPr>
        <w:tab/>
      </w:r>
      <w:r w:rsidRPr="005F239B">
        <w:rPr>
          <w:rFonts w:ascii="Arial" w:hAnsi="Arial" w:cs="Arial"/>
          <w:lang w:val="id-ID"/>
        </w:rPr>
        <w:t>Tindak lanjut</w:t>
      </w:r>
    </w:p>
    <w:p w:rsidR="006919C2" w:rsidRPr="005F239B" w:rsidRDefault="006919C2" w:rsidP="007D5A3E">
      <w:pPr>
        <w:spacing w:after="0"/>
        <w:ind w:left="1134"/>
        <w:jc w:val="both"/>
        <w:rPr>
          <w:rFonts w:ascii="Arial" w:hAnsi="Arial" w:cs="Arial"/>
          <w:lang w:val="id-ID"/>
        </w:rPr>
      </w:pPr>
      <w:r w:rsidRPr="005F239B">
        <w:rPr>
          <w:rFonts w:ascii="Arial" w:hAnsi="Arial" w:cs="Arial"/>
          <w:lang w:val="id-ID"/>
        </w:rPr>
        <w:t>Untuk menind</w:t>
      </w:r>
      <w:r w:rsidR="008870FD" w:rsidRPr="005F239B">
        <w:rPr>
          <w:rFonts w:ascii="Arial" w:hAnsi="Arial" w:cs="Arial"/>
          <w:lang w:val="id-ID"/>
        </w:rPr>
        <w:t>ak lanjuti permasalahan di atas</w:t>
      </w:r>
      <w:r w:rsidRPr="005F239B">
        <w:rPr>
          <w:rFonts w:ascii="Arial" w:hAnsi="Arial" w:cs="Arial"/>
          <w:lang w:val="id-ID"/>
        </w:rPr>
        <w:t xml:space="preserve"> </w:t>
      </w:r>
      <w:r w:rsidR="008870FD" w:rsidRPr="005F239B">
        <w:rPr>
          <w:rFonts w:ascii="Arial" w:hAnsi="Arial" w:cs="Arial"/>
          <w:lang w:val="id-ID"/>
        </w:rPr>
        <w:t xml:space="preserve">diupayakan, </w:t>
      </w:r>
      <w:r w:rsidR="00695FBC" w:rsidRPr="005F239B">
        <w:rPr>
          <w:rFonts w:ascii="Arial" w:hAnsi="Arial" w:cs="Arial"/>
          <w:lang w:val="id-ID"/>
        </w:rPr>
        <w:t>(1)</w:t>
      </w:r>
      <w:r w:rsidRPr="005F239B">
        <w:rPr>
          <w:rFonts w:ascii="Arial" w:hAnsi="Arial" w:cs="Arial"/>
          <w:lang w:val="id-ID"/>
        </w:rPr>
        <w:t xml:space="preserve"> Menjalankan siklus SPMI </w:t>
      </w:r>
      <w:r w:rsidR="00DF4FAA" w:rsidRPr="005F239B">
        <w:rPr>
          <w:rFonts w:ascii="Arial" w:hAnsi="Arial" w:cs="Arial"/>
          <w:lang w:val="id-ID"/>
        </w:rPr>
        <w:t xml:space="preserve">secara konsisten </w:t>
      </w:r>
      <w:r w:rsidRPr="005F239B">
        <w:rPr>
          <w:rFonts w:ascii="Arial" w:hAnsi="Arial" w:cs="Arial"/>
          <w:lang w:val="id-ID"/>
        </w:rPr>
        <w:t xml:space="preserve">terhadap program studi </w:t>
      </w:r>
      <w:r w:rsidR="00DF4FAA" w:rsidRPr="005F239B">
        <w:rPr>
          <w:rFonts w:ascii="Arial" w:hAnsi="Arial" w:cs="Arial"/>
          <w:lang w:val="id-ID"/>
        </w:rPr>
        <w:t xml:space="preserve">dan unit lainnya </w:t>
      </w:r>
      <w:r w:rsidRPr="005F239B">
        <w:rPr>
          <w:rFonts w:ascii="Arial" w:hAnsi="Arial" w:cs="Arial"/>
          <w:lang w:val="id-ID"/>
        </w:rPr>
        <w:t xml:space="preserve">setiap </w:t>
      </w:r>
      <w:r w:rsidR="00695FBC" w:rsidRPr="005F239B">
        <w:rPr>
          <w:rFonts w:ascii="Arial" w:hAnsi="Arial" w:cs="Arial"/>
          <w:lang w:val="id-ID"/>
        </w:rPr>
        <w:t xml:space="preserve">akhir tahun ( dua </w:t>
      </w:r>
      <w:r w:rsidRPr="005F239B">
        <w:rPr>
          <w:rFonts w:ascii="Arial" w:hAnsi="Arial" w:cs="Arial"/>
          <w:lang w:val="id-ID"/>
        </w:rPr>
        <w:t>semester</w:t>
      </w:r>
      <w:r w:rsidR="00695FBC" w:rsidRPr="005F239B">
        <w:rPr>
          <w:rFonts w:ascii="Arial" w:hAnsi="Arial" w:cs="Arial"/>
          <w:lang w:val="id-ID"/>
        </w:rPr>
        <w:t>)</w:t>
      </w:r>
      <w:r w:rsidRPr="005F239B">
        <w:rPr>
          <w:rFonts w:ascii="Arial" w:hAnsi="Arial" w:cs="Arial"/>
          <w:lang w:val="id-ID"/>
        </w:rPr>
        <w:t xml:space="preserve"> agar</w:t>
      </w:r>
      <w:r w:rsidR="00695FBC" w:rsidRPr="005F239B">
        <w:rPr>
          <w:rFonts w:ascii="Arial" w:hAnsi="Arial" w:cs="Arial"/>
          <w:lang w:val="id-ID"/>
        </w:rPr>
        <w:t xml:space="preserve"> terbangunnya budaya mutu akade</w:t>
      </w:r>
      <w:r w:rsidRPr="005F239B">
        <w:rPr>
          <w:rFonts w:ascii="Arial" w:hAnsi="Arial" w:cs="Arial"/>
          <w:lang w:val="id-ID"/>
        </w:rPr>
        <w:t xml:space="preserve">mik terhadap pelaksanaan tridharma PT. </w:t>
      </w:r>
      <w:r w:rsidR="00695FBC" w:rsidRPr="005F239B">
        <w:rPr>
          <w:rFonts w:ascii="Arial" w:hAnsi="Arial" w:cs="Arial"/>
          <w:lang w:val="id-ID"/>
        </w:rPr>
        <w:t xml:space="preserve">memfasilitasi dosen dalam studi lanjut dan penulisan proposal penelitian terapan, penelitian pengembangan serta kerjasama penelitian dengan luar negeri, </w:t>
      </w:r>
      <w:r w:rsidR="008F39AD" w:rsidRPr="005F239B">
        <w:rPr>
          <w:rFonts w:ascii="Arial" w:hAnsi="Arial" w:cs="Arial"/>
          <w:lang w:val="id-ID"/>
        </w:rPr>
        <w:t>(2)</w:t>
      </w:r>
      <w:r w:rsidR="00695FBC" w:rsidRPr="005F239B">
        <w:rPr>
          <w:rFonts w:ascii="Arial" w:hAnsi="Arial" w:cs="Arial"/>
          <w:lang w:val="id-ID"/>
        </w:rPr>
        <w:t xml:space="preserve"> Kemudian mengajak dan memfasilitasi dosen publikasi pada jurnal internasional terindeks scopus (2 atau 1)</w:t>
      </w:r>
      <w:r w:rsidR="008F39AD" w:rsidRPr="005F239B">
        <w:rPr>
          <w:rFonts w:ascii="Arial" w:hAnsi="Arial" w:cs="Arial"/>
          <w:lang w:val="id-ID"/>
        </w:rPr>
        <w:t>,</w:t>
      </w:r>
      <w:r w:rsidR="00695FBC" w:rsidRPr="005F239B">
        <w:rPr>
          <w:rFonts w:ascii="Arial" w:hAnsi="Arial" w:cs="Arial"/>
          <w:lang w:val="id-ID"/>
        </w:rPr>
        <w:t xml:space="preserve"> </w:t>
      </w:r>
      <w:r w:rsidRPr="005F239B">
        <w:rPr>
          <w:rFonts w:ascii="Arial" w:hAnsi="Arial" w:cs="Arial"/>
          <w:lang w:val="id-ID"/>
        </w:rPr>
        <w:t xml:space="preserve">(3) Meningkatkan dan mengembangkan daya saing internasional terutama pertukaran dosen dan kerjasama riset, </w:t>
      </w:r>
      <w:r w:rsidR="000E16F0" w:rsidRPr="005F239B">
        <w:rPr>
          <w:rFonts w:ascii="Arial" w:hAnsi="Arial" w:cs="Arial"/>
          <w:lang w:val="id-ID"/>
        </w:rPr>
        <w:t>melalui pengembangan</w:t>
      </w:r>
      <w:r w:rsidRPr="005F239B">
        <w:rPr>
          <w:rFonts w:ascii="Arial" w:hAnsi="Arial" w:cs="Arial"/>
          <w:lang w:val="id-ID"/>
        </w:rPr>
        <w:t xml:space="preserve"> MoU dengan tiga perguruan tinggi luar negeri, (4) perlu melibatkan  mahasiswa dalam kegiatan </w:t>
      </w:r>
      <w:r w:rsidR="000E16F0" w:rsidRPr="005F239B">
        <w:rPr>
          <w:rFonts w:ascii="Arial" w:hAnsi="Arial" w:cs="Arial"/>
          <w:lang w:val="id-ID"/>
        </w:rPr>
        <w:t>tri</w:t>
      </w:r>
      <w:r w:rsidR="004F28AD" w:rsidRPr="005F239B">
        <w:rPr>
          <w:rFonts w:ascii="Arial" w:hAnsi="Arial" w:cs="Arial"/>
          <w:lang w:val="id-ID"/>
        </w:rPr>
        <w:t xml:space="preserve"> </w:t>
      </w:r>
      <w:r w:rsidR="000E16F0" w:rsidRPr="005F239B">
        <w:rPr>
          <w:rFonts w:ascii="Arial" w:hAnsi="Arial" w:cs="Arial"/>
          <w:lang w:val="id-ID"/>
        </w:rPr>
        <w:t xml:space="preserve">dharma </w:t>
      </w:r>
      <w:r w:rsidRPr="005F239B">
        <w:rPr>
          <w:rFonts w:ascii="Arial" w:hAnsi="Arial" w:cs="Arial"/>
          <w:lang w:val="id-ID"/>
        </w:rPr>
        <w:t>dosen seperti penelitian dan pengabdian kepada masyarakat.</w:t>
      </w:r>
    </w:p>
    <w:p w:rsidR="00B7146E" w:rsidRPr="005F239B" w:rsidRDefault="006919C2" w:rsidP="005F239B">
      <w:pPr>
        <w:spacing w:after="0"/>
        <w:rPr>
          <w:rFonts w:ascii="Arial" w:hAnsi="Arial" w:cs="Arial"/>
          <w:lang w:val="id-ID"/>
        </w:rPr>
      </w:pPr>
      <w:r w:rsidRPr="005F239B">
        <w:rPr>
          <w:rFonts w:ascii="Arial" w:hAnsi="Arial" w:cs="Arial"/>
          <w:lang w:val="id-ID"/>
        </w:rPr>
        <w:t xml:space="preserve"> </w:t>
      </w:r>
    </w:p>
    <w:sectPr w:rsidR="00B7146E" w:rsidRPr="005F239B" w:rsidSect="000D1EEB">
      <w:headerReference w:type="default" r:id="rId7"/>
      <w:footerReference w:type="default" r:id="rId8"/>
      <w:pgSz w:w="11906" w:h="16838"/>
      <w:pgMar w:top="1418" w:right="1134" w:bottom="1418" w:left="1701" w:header="709" w:footer="709"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85" w:rsidRDefault="006A5485" w:rsidP="000D1EEB">
      <w:pPr>
        <w:spacing w:after="0" w:line="240" w:lineRule="auto"/>
      </w:pPr>
      <w:r>
        <w:separator/>
      </w:r>
    </w:p>
  </w:endnote>
  <w:endnote w:type="continuationSeparator" w:id="0">
    <w:p w:rsidR="006A5485" w:rsidRDefault="006A5485" w:rsidP="000D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633147"/>
      <w:docPartObj>
        <w:docPartGallery w:val="Page Numbers (Bottom of Page)"/>
        <w:docPartUnique/>
      </w:docPartObj>
    </w:sdtPr>
    <w:sdtContent>
      <w:p w:rsidR="000D1EEB" w:rsidRDefault="005A07CF">
        <w:pPr>
          <w:pStyle w:val="Footer"/>
        </w:pPr>
        <w:r w:rsidRPr="005A07CF">
          <w:rPr>
            <w:rFonts w:ascii="Arial" w:hAnsi="Arial" w:cs="Arial"/>
            <w:noProof/>
            <w:lang w:val="id-ID" w:eastAsia="id-ID"/>
          </w:rPr>
          <mc:AlternateContent>
            <mc:Choice Requires="wpg">
              <w:drawing>
                <wp:anchor distT="0" distB="0" distL="114300" distR="114300" simplePos="0" relativeHeight="251659264" behindDoc="0" locked="0" layoutInCell="1" allowOverlap="1">
                  <wp:simplePos x="0" y="0"/>
                  <wp:positionH relativeFrom="rightMargin">
                    <wp:posOffset>-497205</wp:posOffset>
                  </wp:positionH>
                  <wp:positionV relativeFrom="bottomMargin">
                    <wp:posOffset>163830</wp:posOffset>
                  </wp:positionV>
                  <wp:extent cx="457200" cy="347980"/>
                  <wp:effectExtent l="38100" t="47625" r="38100" b="425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5A07CF" w:rsidRPr="005A07CF" w:rsidRDefault="005A07CF">
                                <w:pPr>
                                  <w:pStyle w:val="Footer"/>
                                  <w:jc w:val="center"/>
                                  <w:rPr>
                                    <w:rFonts w:ascii="Arial" w:hAnsi="Arial" w:cs="Arial"/>
                                  </w:rPr>
                                </w:pPr>
                                <w:r w:rsidRPr="005A07CF">
                                  <w:rPr>
                                    <w:rFonts w:ascii="Arial" w:hAnsi="Arial" w:cs="Arial"/>
                                  </w:rPr>
                                  <w:fldChar w:fldCharType="begin"/>
                                </w:r>
                                <w:r w:rsidRPr="005A07CF">
                                  <w:rPr>
                                    <w:rFonts w:ascii="Arial" w:hAnsi="Arial" w:cs="Arial"/>
                                  </w:rPr>
                                  <w:instrText xml:space="preserve"> PAGE    \* MERGEFORMAT </w:instrText>
                                </w:r>
                                <w:r w:rsidRPr="005A07CF">
                                  <w:rPr>
                                    <w:rFonts w:ascii="Arial" w:hAnsi="Arial" w:cs="Arial"/>
                                  </w:rPr>
                                  <w:fldChar w:fldCharType="separate"/>
                                </w:r>
                                <w:r>
                                  <w:rPr>
                                    <w:rFonts w:ascii="Arial" w:hAnsi="Arial" w:cs="Arial"/>
                                    <w:noProof/>
                                  </w:rPr>
                                  <w:t>32</w:t>
                                </w:r>
                                <w:r w:rsidRPr="005A07CF">
                                  <w:rPr>
                                    <w:rFonts w:ascii="Arial" w:hAnsi="Arial" w:cs="Arial"/>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39.15pt;margin-top:12.9pt;width:36pt;height:27.4pt;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" strokecolor="#737373"/>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4dwwAAANoAAAAPAAAAZHJzL2Rvd25yZXYueG1sRI/RagIx&#10;FETfhf5DuIW+1azS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88JeHcMAAADaAAAADwAA&#10;AAAAAAAAAAAAAAAHAgAAZHJzL2Rvd25yZXYueG1sUEsFBgAAAAADAAMAtwAAAPcCAAAAAA==&#10;" strokecolor="#737373"/>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" strokecolor="#737373">
                    <v:textbox>
                      <w:txbxContent>
                        <w:p w:rsidR="005A07CF" w:rsidRPr="005A07CF" w:rsidRDefault="005A07CF">
                          <w:pPr>
                            <w:pStyle w:val="Footer"/>
                            <w:jc w:val="center"/>
                            <w:rPr>
                              <w:rFonts w:ascii="Arial" w:hAnsi="Arial" w:cs="Arial"/>
                            </w:rPr>
                          </w:pPr>
                          <w:r w:rsidRPr="005A07CF">
                            <w:rPr>
                              <w:rFonts w:ascii="Arial" w:hAnsi="Arial" w:cs="Arial"/>
                            </w:rPr>
                            <w:fldChar w:fldCharType="begin"/>
                          </w:r>
                          <w:r w:rsidRPr="005A07CF">
                            <w:rPr>
                              <w:rFonts w:ascii="Arial" w:hAnsi="Arial" w:cs="Arial"/>
                            </w:rPr>
                            <w:instrText xml:space="preserve"> PAGE    \* MERGEFORMAT </w:instrText>
                          </w:r>
                          <w:r w:rsidRPr="005A07CF">
                            <w:rPr>
                              <w:rFonts w:ascii="Arial" w:hAnsi="Arial" w:cs="Arial"/>
                            </w:rPr>
                            <w:fldChar w:fldCharType="separate"/>
                          </w:r>
                          <w:r>
                            <w:rPr>
                              <w:rFonts w:ascii="Arial" w:hAnsi="Arial" w:cs="Arial"/>
                              <w:noProof/>
                            </w:rPr>
                            <w:t>32</w:t>
                          </w:r>
                          <w:r w:rsidRPr="005A07CF">
                            <w:rPr>
                              <w:rFonts w:ascii="Arial" w:hAnsi="Arial" w:cs="Arial"/>
                              <w:noProof/>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85" w:rsidRDefault="006A5485" w:rsidP="000D1EEB">
      <w:pPr>
        <w:spacing w:after="0" w:line="240" w:lineRule="auto"/>
      </w:pPr>
      <w:r>
        <w:separator/>
      </w:r>
    </w:p>
  </w:footnote>
  <w:footnote w:type="continuationSeparator" w:id="0">
    <w:p w:rsidR="006A5485" w:rsidRDefault="006A5485" w:rsidP="000D1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EEB" w:rsidRDefault="000D1EEB">
    <w:pPr>
      <w:pStyle w:val="Header"/>
    </w:pPr>
    <w:r>
      <w:rPr>
        <w:noProof/>
        <w:lang w:val="id-ID" w:eastAsia="id-ID"/>
      </w:rPr>
      <mc:AlternateContent>
        <mc:Choice Requires="wps">
          <w:drawing>
            <wp:anchor distT="0" distB="0" distL="114300" distR="114300" simplePos="0" relativeHeight="251649536" behindDoc="0" locked="0" layoutInCell="0" allowOverlap="1" wp14:anchorId="50D98B92" wp14:editId="44CC511B">
              <wp:simplePos x="0" y="0"/>
              <wp:positionH relativeFrom="page">
                <wp:posOffset>1080135</wp:posOffset>
              </wp:positionH>
              <wp:positionV relativeFrom="page">
                <wp:posOffset>449580</wp:posOffset>
              </wp:positionV>
              <wp:extent cx="5760720" cy="31877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8770"/>
                      </a:xfrm>
                      <a:prstGeom prst="rect">
                        <a:avLst/>
                      </a:prstGeom>
                      <a:solidFill>
                        <a:srgbClr val="C459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EEB" w:rsidRPr="00DF5883" w:rsidRDefault="000D1EEB" w:rsidP="000D1EEB">
                          <w:pPr>
                            <w:spacing w:after="0" w:line="240" w:lineRule="auto"/>
                            <w:ind w:right="102"/>
                            <w:jc w:val="right"/>
                            <w:rPr>
                              <w:rFonts w:ascii="Arial" w:hAnsi="Arial" w:cs="Arial"/>
                              <w:b/>
                              <w:color w:val="FFFFFF" w:themeColor="background1"/>
                              <w:lang w:val="id-ID"/>
                            </w:rPr>
                          </w:pPr>
                          <w:r w:rsidRPr="0019730E">
                            <w:rPr>
                              <w:rFonts w:ascii="Arial" w:hAnsi="Arial" w:cs="Arial"/>
                              <w:b/>
                              <w:color w:val="FFFFFF" w:themeColor="background1"/>
                              <w:lang w:val="id-ID"/>
                            </w:rPr>
                            <w:t>LED</w:t>
                          </w:r>
                          <w:r>
                            <w:rPr>
                              <w:rFonts w:ascii="Arial" w:hAnsi="Arial" w:cs="Arial"/>
                              <w:b/>
                              <w:color w:val="FFFFFF" w:themeColor="background1"/>
                              <w:lang w:val="id-ID"/>
                            </w:rPr>
                            <w:t xml:space="preserve"> – C1. VISI, MISI DAN STRATEGI</w:t>
                          </w:r>
                        </w:p>
                      </w:txbxContent>
                    </wps:txbx>
                    <wps:bodyPr rot="0" vert="horz" wrap="square" lIns="54000" tIns="82800" rIns="54000" bIns="5400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0D98B92" id="_x0000_t202" coordsize="21600,21600" o:spt="202" path="m,l,21600r21600,l21600,xe">
              <v:stroke joinstyle="miter"/>
              <v:path gradientshapeok="t" o:connecttype="rect"/>
            </v:shapetype>
            <v:shape id="Text Box 1" o:spid="_x0000_s1026" type="#_x0000_t202" style="position:absolute;margin-left:85.05pt;margin-top:35.4pt;width:453.6pt;height:25.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" o:allowincell="f" fillcolor="#c45911" stroked="f">
              <v:textbox inset="1.5mm,2.3mm,1.5mm,1.5mm">
                <w:txbxContent>
                  <w:p w:rsidR="000D1EEB" w:rsidRPr="00DF5883" w:rsidRDefault="000D1EEB" w:rsidP="000D1EEB">
                    <w:pPr>
                      <w:spacing w:after="0" w:line="240" w:lineRule="auto"/>
                      <w:ind w:right="102"/>
                      <w:jc w:val="right"/>
                      <w:rPr>
                        <w:rFonts w:ascii="Arial" w:hAnsi="Arial" w:cs="Arial"/>
                        <w:b/>
                        <w:color w:val="FFFFFF" w:themeColor="background1"/>
                        <w:lang w:val="id-ID"/>
                      </w:rPr>
                    </w:pPr>
                    <w:r w:rsidRPr="0019730E">
                      <w:rPr>
                        <w:rFonts w:ascii="Arial" w:hAnsi="Arial" w:cs="Arial"/>
                        <w:b/>
                        <w:color w:val="FFFFFF" w:themeColor="background1"/>
                        <w:lang w:val="id-ID"/>
                      </w:rPr>
                      <w:t>LED</w:t>
                    </w:r>
                    <w:r>
                      <w:rPr>
                        <w:rFonts w:ascii="Arial" w:hAnsi="Arial" w:cs="Arial"/>
                        <w:b/>
                        <w:color w:val="FFFFFF" w:themeColor="background1"/>
                        <w:lang w:val="id-ID"/>
                      </w:rPr>
                      <w:t xml:space="preserve"> – C1. VISI, MISI DAN STRATEGI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1BC"/>
    <w:multiLevelType w:val="hybridMultilevel"/>
    <w:tmpl w:val="776A8CC2"/>
    <w:lvl w:ilvl="0" w:tplc="6DDCFFE4">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1" w15:restartNumberingAfterBreak="0">
    <w:nsid w:val="1602715B"/>
    <w:multiLevelType w:val="multilevel"/>
    <w:tmpl w:val="1AD495BE"/>
    <w:lvl w:ilvl="0">
      <w:start w:val="4"/>
      <w:numFmt w:val="decimal"/>
      <w:lvlText w:val="%1"/>
      <w:lvlJc w:val="left"/>
      <w:pPr>
        <w:ind w:left="480" w:hanging="480"/>
      </w:pPr>
      <w:rPr>
        <w:rFonts w:hint="default"/>
      </w:rPr>
    </w:lvl>
    <w:lvl w:ilvl="1">
      <w:start w:val="1"/>
      <w:numFmt w:val="decimal"/>
      <w:lvlText w:val="%1.%2"/>
      <w:lvlJc w:val="left"/>
      <w:pPr>
        <w:ind w:left="787" w:hanging="48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2" w15:restartNumberingAfterBreak="0">
    <w:nsid w:val="307706DD"/>
    <w:multiLevelType w:val="hybridMultilevel"/>
    <w:tmpl w:val="5C0EEB4A"/>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3D93EB8"/>
    <w:multiLevelType w:val="hybridMultilevel"/>
    <w:tmpl w:val="2AE8777A"/>
    <w:lvl w:ilvl="0" w:tplc="AA226C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7C42564"/>
    <w:multiLevelType w:val="multilevel"/>
    <w:tmpl w:val="4E2A00E0"/>
    <w:lvl w:ilvl="0">
      <w:start w:val="2"/>
      <w:numFmt w:val="decimal"/>
      <w:lvlText w:val="%1"/>
      <w:lvlJc w:val="left"/>
      <w:pPr>
        <w:ind w:left="480" w:hanging="480"/>
      </w:pPr>
      <w:rPr>
        <w:rFonts w:hint="default"/>
      </w:rPr>
    </w:lvl>
    <w:lvl w:ilvl="1">
      <w:start w:val="2"/>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 w15:restartNumberingAfterBreak="0">
    <w:nsid w:val="430E1FAA"/>
    <w:multiLevelType w:val="multilevel"/>
    <w:tmpl w:val="17847C26"/>
    <w:lvl w:ilvl="0">
      <w:start w:val="1"/>
      <w:numFmt w:val="decimal"/>
      <w:lvlText w:val="(%1)"/>
      <w:lvlJc w:val="left"/>
      <w:pPr>
        <w:tabs>
          <w:tab w:val="num" w:pos="460"/>
        </w:tabs>
        <w:ind w:left="460" w:hanging="360"/>
      </w:pPr>
      <w:rPr>
        <w:rFonts w:hint="default"/>
      </w:rPr>
    </w:lvl>
    <w:lvl w:ilvl="1">
      <w:start w:val="1"/>
      <w:numFmt w:val="lowerLetter"/>
      <w:lvlText w:val="%2."/>
      <w:lvlJc w:val="left"/>
      <w:pPr>
        <w:tabs>
          <w:tab w:val="num" w:pos="1180"/>
        </w:tabs>
        <w:ind w:left="1180" w:hanging="360"/>
      </w:pPr>
      <w:rPr>
        <w:rFonts w:ascii="Arial" w:eastAsia="Calibri" w:hAnsi="Arial" w:cs="Arial"/>
      </w:rPr>
    </w:lvl>
    <w:lvl w:ilvl="2">
      <w:start w:val="1"/>
      <w:numFmt w:val="decimal"/>
      <w:lvlText w:val="%3."/>
      <w:lvlJc w:val="left"/>
      <w:pPr>
        <w:ind w:left="2080" w:hanging="360"/>
      </w:pPr>
      <w:rPr>
        <w:rFonts w:hint="default"/>
      </w:rPr>
    </w:lvl>
    <w:lvl w:ilvl="3" w:tentative="1">
      <w:start w:val="1"/>
      <w:numFmt w:val="decimal"/>
      <w:lvlText w:val="%4."/>
      <w:lvlJc w:val="left"/>
      <w:pPr>
        <w:tabs>
          <w:tab w:val="num" w:pos="2620"/>
        </w:tabs>
        <w:ind w:left="2620" w:hanging="360"/>
      </w:pPr>
    </w:lvl>
    <w:lvl w:ilvl="4" w:tentative="1">
      <w:start w:val="1"/>
      <w:numFmt w:val="lowerLetter"/>
      <w:lvlText w:val="%5."/>
      <w:lvlJc w:val="left"/>
      <w:pPr>
        <w:tabs>
          <w:tab w:val="num" w:pos="3340"/>
        </w:tabs>
        <w:ind w:left="3340" w:hanging="360"/>
      </w:pPr>
    </w:lvl>
    <w:lvl w:ilvl="5" w:tentative="1">
      <w:start w:val="1"/>
      <w:numFmt w:val="lowerRoman"/>
      <w:lvlText w:val="%6."/>
      <w:lvlJc w:val="right"/>
      <w:pPr>
        <w:tabs>
          <w:tab w:val="num" w:pos="4060"/>
        </w:tabs>
        <w:ind w:left="4060" w:hanging="180"/>
      </w:pPr>
    </w:lvl>
    <w:lvl w:ilvl="6" w:tentative="1">
      <w:start w:val="1"/>
      <w:numFmt w:val="decimal"/>
      <w:lvlText w:val="%7."/>
      <w:lvlJc w:val="left"/>
      <w:pPr>
        <w:tabs>
          <w:tab w:val="num" w:pos="4780"/>
        </w:tabs>
        <w:ind w:left="4780" w:hanging="360"/>
      </w:pPr>
    </w:lvl>
    <w:lvl w:ilvl="7" w:tentative="1">
      <w:start w:val="1"/>
      <w:numFmt w:val="lowerLetter"/>
      <w:lvlText w:val="%8."/>
      <w:lvlJc w:val="left"/>
      <w:pPr>
        <w:tabs>
          <w:tab w:val="num" w:pos="5500"/>
        </w:tabs>
        <w:ind w:left="5500" w:hanging="360"/>
      </w:pPr>
    </w:lvl>
    <w:lvl w:ilvl="8" w:tentative="1">
      <w:start w:val="1"/>
      <w:numFmt w:val="lowerRoman"/>
      <w:lvlText w:val="%9."/>
      <w:lvlJc w:val="right"/>
      <w:pPr>
        <w:tabs>
          <w:tab w:val="num" w:pos="6220"/>
        </w:tabs>
        <w:ind w:left="6220" w:hanging="180"/>
      </w:pPr>
    </w:lvl>
  </w:abstractNum>
  <w:abstractNum w:abstractNumId="6" w15:restartNumberingAfterBreak="0">
    <w:nsid w:val="44CA49A1"/>
    <w:multiLevelType w:val="multilevel"/>
    <w:tmpl w:val="CBDA0EB6"/>
    <w:lvl w:ilvl="0">
      <w:start w:val="1"/>
      <w:numFmt w:val="decimal"/>
      <w:lvlText w:val="%1."/>
      <w:lvlJc w:val="left"/>
      <w:pPr>
        <w:ind w:left="660" w:hanging="360"/>
      </w:pPr>
      <w:rPr>
        <w:rFonts w:hint="default"/>
      </w:rPr>
    </w:lvl>
    <w:lvl w:ilvl="1">
      <w:start w:val="1"/>
      <w:numFmt w:val="decimal"/>
      <w:isLgl/>
      <w:lvlText w:val="%1.%2"/>
      <w:lvlJc w:val="left"/>
      <w:pPr>
        <w:ind w:left="1035" w:hanging="37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7" w15:restartNumberingAfterBreak="0">
    <w:nsid w:val="4638032E"/>
    <w:multiLevelType w:val="hybridMultilevel"/>
    <w:tmpl w:val="0CF8C66E"/>
    <w:lvl w:ilvl="0" w:tplc="5BD45E88">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8" w15:restartNumberingAfterBreak="0">
    <w:nsid w:val="48FE017F"/>
    <w:multiLevelType w:val="hybridMultilevel"/>
    <w:tmpl w:val="CF5A3C0E"/>
    <w:lvl w:ilvl="0" w:tplc="A880E53C">
      <w:start w:val="1"/>
      <w:numFmt w:val="lowerLetter"/>
      <w:lvlText w:val="%1."/>
      <w:lvlJc w:val="left"/>
      <w:pPr>
        <w:ind w:left="2100" w:hanging="360"/>
      </w:pPr>
      <w:rPr>
        <w:rFonts w:hint="default"/>
      </w:r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9" w15:restartNumberingAfterBreak="0">
    <w:nsid w:val="51D34EB4"/>
    <w:multiLevelType w:val="hybridMultilevel"/>
    <w:tmpl w:val="F2E844EC"/>
    <w:lvl w:ilvl="0" w:tplc="8752BA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30708CE"/>
    <w:multiLevelType w:val="multilevel"/>
    <w:tmpl w:val="0B645F0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51A08B7"/>
    <w:multiLevelType w:val="hybridMultilevel"/>
    <w:tmpl w:val="A774BC24"/>
    <w:lvl w:ilvl="0" w:tplc="D25A45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92402C1"/>
    <w:multiLevelType w:val="hybridMultilevel"/>
    <w:tmpl w:val="488C80AC"/>
    <w:lvl w:ilvl="0" w:tplc="4FF266FC">
      <w:start w:val="1"/>
      <w:numFmt w:val="lowerLetter"/>
      <w:lvlText w:val="%1."/>
      <w:lvlJc w:val="left"/>
      <w:pPr>
        <w:ind w:left="2100" w:hanging="360"/>
      </w:pPr>
      <w:rPr>
        <w:rFonts w:hint="default"/>
      </w:r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13" w15:restartNumberingAfterBreak="0">
    <w:nsid w:val="59777DF6"/>
    <w:multiLevelType w:val="hybridMultilevel"/>
    <w:tmpl w:val="9EF81E38"/>
    <w:lvl w:ilvl="0" w:tplc="EB5E11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B564027"/>
    <w:multiLevelType w:val="hybridMultilevel"/>
    <w:tmpl w:val="A9A8344C"/>
    <w:lvl w:ilvl="0" w:tplc="125006EA">
      <w:start w:val="1"/>
      <w:numFmt w:val="lowerLetter"/>
      <w:lvlText w:val="%1."/>
      <w:lvlJc w:val="left"/>
      <w:pPr>
        <w:ind w:left="2100" w:hanging="360"/>
      </w:pPr>
      <w:rPr>
        <w:rFonts w:hint="default"/>
      </w:r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15" w15:restartNumberingAfterBreak="0">
    <w:nsid w:val="5EB75332"/>
    <w:multiLevelType w:val="multilevel"/>
    <w:tmpl w:val="CBDA0EB6"/>
    <w:lvl w:ilvl="0">
      <w:start w:val="1"/>
      <w:numFmt w:val="decimal"/>
      <w:lvlText w:val="%1."/>
      <w:lvlJc w:val="left"/>
      <w:pPr>
        <w:ind w:left="660" w:hanging="360"/>
      </w:pPr>
      <w:rPr>
        <w:rFonts w:hint="default"/>
      </w:rPr>
    </w:lvl>
    <w:lvl w:ilvl="1">
      <w:start w:val="1"/>
      <w:numFmt w:val="decimal"/>
      <w:isLgl/>
      <w:lvlText w:val="%1.%2"/>
      <w:lvlJc w:val="left"/>
      <w:pPr>
        <w:ind w:left="1035" w:hanging="37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6" w15:restartNumberingAfterBreak="0">
    <w:nsid w:val="61C16D99"/>
    <w:multiLevelType w:val="hybridMultilevel"/>
    <w:tmpl w:val="C9D68ED2"/>
    <w:lvl w:ilvl="0" w:tplc="2408CD8A">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7" w15:restartNumberingAfterBreak="0">
    <w:nsid w:val="6248412A"/>
    <w:multiLevelType w:val="hybridMultilevel"/>
    <w:tmpl w:val="F2789BFA"/>
    <w:lvl w:ilvl="0" w:tplc="EC3E9EF0">
      <w:start w:val="1"/>
      <w:numFmt w:val="lowerLetter"/>
      <w:lvlText w:val="%1."/>
      <w:lvlJc w:val="left"/>
      <w:pPr>
        <w:ind w:left="2100" w:hanging="360"/>
      </w:pPr>
      <w:rPr>
        <w:rFonts w:hint="default"/>
      </w:r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18" w15:restartNumberingAfterBreak="0">
    <w:nsid w:val="6ADB2E38"/>
    <w:multiLevelType w:val="hybridMultilevel"/>
    <w:tmpl w:val="B08ECDA4"/>
    <w:lvl w:ilvl="0" w:tplc="7AAC85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701C2924"/>
    <w:multiLevelType w:val="hybridMultilevel"/>
    <w:tmpl w:val="0CF8C66E"/>
    <w:lvl w:ilvl="0" w:tplc="5BD45E88">
      <w:start w:val="1"/>
      <w:numFmt w:val="lowerLetter"/>
      <w:lvlText w:val="%1."/>
      <w:lvlJc w:val="left"/>
      <w:pPr>
        <w:ind w:left="2085" w:hanging="360"/>
      </w:pPr>
      <w:rPr>
        <w:rFonts w:hint="default"/>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20" w15:restartNumberingAfterBreak="0">
    <w:nsid w:val="70AB1A4E"/>
    <w:multiLevelType w:val="multilevel"/>
    <w:tmpl w:val="B4244910"/>
    <w:lvl w:ilvl="0">
      <w:start w:val="5"/>
      <w:numFmt w:val="decimal"/>
      <w:lvlText w:val="%1"/>
      <w:lvlJc w:val="left"/>
      <w:pPr>
        <w:ind w:left="360" w:hanging="360"/>
      </w:pPr>
      <w:rPr>
        <w:rFonts w:hint="default"/>
      </w:rPr>
    </w:lvl>
    <w:lvl w:ilvl="1">
      <w:start w:val="8"/>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21" w15:restartNumberingAfterBreak="0">
    <w:nsid w:val="72D77A46"/>
    <w:multiLevelType w:val="hybridMultilevel"/>
    <w:tmpl w:val="202A3E5E"/>
    <w:lvl w:ilvl="0" w:tplc="775458D4">
      <w:start w:val="1"/>
      <w:numFmt w:val="lowerLetter"/>
      <w:lvlText w:val="%1."/>
      <w:lvlJc w:val="left"/>
      <w:pPr>
        <w:ind w:left="1514" w:hanging="360"/>
      </w:pPr>
      <w:rPr>
        <w:rFonts w:hint="default"/>
      </w:rPr>
    </w:lvl>
    <w:lvl w:ilvl="1" w:tplc="04210019" w:tentative="1">
      <w:start w:val="1"/>
      <w:numFmt w:val="lowerLetter"/>
      <w:lvlText w:val="%2."/>
      <w:lvlJc w:val="left"/>
      <w:pPr>
        <w:ind w:left="2234" w:hanging="360"/>
      </w:pPr>
    </w:lvl>
    <w:lvl w:ilvl="2" w:tplc="0421001B" w:tentative="1">
      <w:start w:val="1"/>
      <w:numFmt w:val="lowerRoman"/>
      <w:lvlText w:val="%3."/>
      <w:lvlJc w:val="right"/>
      <w:pPr>
        <w:ind w:left="2954" w:hanging="180"/>
      </w:pPr>
    </w:lvl>
    <w:lvl w:ilvl="3" w:tplc="0421000F" w:tentative="1">
      <w:start w:val="1"/>
      <w:numFmt w:val="decimal"/>
      <w:lvlText w:val="%4."/>
      <w:lvlJc w:val="left"/>
      <w:pPr>
        <w:ind w:left="3674" w:hanging="360"/>
      </w:pPr>
    </w:lvl>
    <w:lvl w:ilvl="4" w:tplc="04210019" w:tentative="1">
      <w:start w:val="1"/>
      <w:numFmt w:val="lowerLetter"/>
      <w:lvlText w:val="%5."/>
      <w:lvlJc w:val="left"/>
      <w:pPr>
        <w:ind w:left="4394" w:hanging="360"/>
      </w:pPr>
    </w:lvl>
    <w:lvl w:ilvl="5" w:tplc="0421001B" w:tentative="1">
      <w:start w:val="1"/>
      <w:numFmt w:val="lowerRoman"/>
      <w:lvlText w:val="%6."/>
      <w:lvlJc w:val="right"/>
      <w:pPr>
        <w:ind w:left="5114" w:hanging="180"/>
      </w:pPr>
    </w:lvl>
    <w:lvl w:ilvl="6" w:tplc="0421000F" w:tentative="1">
      <w:start w:val="1"/>
      <w:numFmt w:val="decimal"/>
      <w:lvlText w:val="%7."/>
      <w:lvlJc w:val="left"/>
      <w:pPr>
        <w:ind w:left="5834" w:hanging="360"/>
      </w:pPr>
    </w:lvl>
    <w:lvl w:ilvl="7" w:tplc="04210019" w:tentative="1">
      <w:start w:val="1"/>
      <w:numFmt w:val="lowerLetter"/>
      <w:lvlText w:val="%8."/>
      <w:lvlJc w:val="left"/>
      <w:pPr>
        <w:ind w:left="6554" w:hanging="360"/>
      </w:pPr>
    </w:lvl>
    <w:lvl w:ilvl="8" w:tplc="0421001B" w:tentative="1">
      <w:start w:val="1"/>
      <w:numFmt w:val="lowerRoman"/>
      <w:lvlText w:val="%9."/>
      <w:lvlJc w:val="right"/>
      <w:pPr>
        <w:ind w:left="7274" w:hanging="180"/>
      </w:pPr>
    </w:lvl>
  </w:abstractNum>
  <w:abstractNum w:abstractNumId="22" w15:restartNumberingAfterBreak="0">
    <w:nsid w:val="7C1164BA"/>
    <w:multiLevelType w:val="hybridMultilevel"/>
    <w:tmpl w:val="6BD41C0C"/>
    <w:lvl w:ilvl="0" w:tplc="0EAE9C5E">
      <w:start w:val="1"/>
      <w:numFmt w:val="lowerLetter"/>
      <w:lvlText w:val="%1."/>
      <w:lvlJc w:val="left"/>
      <w:pPr>
        <w:ind w:left="1454" w:hanging="360"/>
      </w:pPr>
      <w:rPr>
        <w:rFonts w:hint="default"/>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23" w15:restartNumberingAfterBreak="0">
    <w:nsid w:val="7CC55DC8"/>
    <w:multiLevelType w:val="hybridMultilevel"/>
    <w:tmpl w:val="24728C7A"/>
    <w:lvl w:ilvl="0" w:tplc="64101EF0">
      <w:start w:val="1"/>
      <w:numFmt w:val="lowerLetter"/>
      <w:lvlText w:val="%1."/>
      <w:lvlJc w:val="left"/>
      <w:pPr>
        <w:ind w:left="1454" w:hanging="360"/>
      </w:pPr>
      <w:rPr>
        <w:rFonts w:hint="default"/>
      </w:rPr>
    </w:lvl>
    <w:lvl w:ilvl="1" w:tplc="04210019" w:tentative="1">
      <w:start w:val="1"/>
      <w:numFmt w:val="lowerLetter"/>
      <w:lvlText w:val="%2."/>
      <w:lvlJc w:val="left"/>
      <w:pPr>
        <w:ind w:left="2174" w:hanging="360"/>
      </w:pPr>
    </w:lvl>
    <w:lvl w:ilvl="2" w:tplc="0421001B" w:tentative="1">
      <w:start w:val="1"/>
      <w:numFmt w:val="lowerRoman"/>
      <w:lvlText w:val="%3."/>
      <w:lvlJc w:val="right"/>
      <w:pPr>
        <w:ind w:left="2894" w:hanging="180"/>
      </w:pPr>
    </w:lvl>
    <w:lvl w:ilvl="3" w:tplc="0421000F" w:tentative="1">
      <w:start w:val="1"/>
      <w:numFmt w:val="decimal"/>
      <w:lvlText w:val="%4."/>
      <w:lvlJc w:val="left"/>
      <w:pPr>
        <w:ind w:left="3614" w:hanging="360"/>
      </w:pPr>
    </w:lvl>
    <w:lvl w:ilvl="4" w:tplc="04210019" w:tentative="1">
      <w:start w:val="1"/>
      <w:numFmt w:val="lowerLetter"/>
      <w:lvlText w:val="%5."/>
      <w:lvlJc w:val="left"/>
      <w:pPr>
        <w:ind w:left="4334" w:hanging="360"/>
      </w:pPr>
    </w:lvl>
    <w:lvl w:ilvl="5" w:tplc="0421001B" w:tentative="1">
      <w:start w:val="1"/>
      <w:numFmt w:val="lowerRoman"/>
      <w:lvlText w:val="%6."/>
      <w:lvlJc w:val="right"/>
      <w:pPr>
        <w:ind w:left="5054" w:hanging="180"/>
      </w:pPr>
    </w:lvl>
    <w:lvl w:ilvl="6" w:tplc="0421000F" w:tentative="1">
      <w:start w:val="1"/>
      <w:numFmt w:val="decimal"/>
      <w:lvlText w:val="%7."/>
      <w:lvlJc w:val="left"/>
      <w:pPr>
        <w:ind w:left="5774" w:hanging="360"/>
      </w:pPr>
    </w:lvl>
    <w:lvl w:ilvl="7" w:tplc="04210019" w:tentative="1">
      <w:start w:val="1"/>
      <w:numFmt w:val="lowerLetter"/>
      <w:lvlText w:val="%8."/>
      <w:lvlJc w:val="left"/>
      <w:pPr>
        <w:ind w:left="6494" w:hanging="360"/>
      </w:pPr>
    </w:lvl>
    <w:lvl w:ilvl="8" w:tplc="0421001B" w:tentative="1">
      <w:start w:val="1"/>
      <w:numFmt w:val="lowerRoman"/>
      <w:lvlText w:val="%9."/>
      <w:lvlJc w:val="right"/>
      <w:pPr>
        <w:ind w:left="7214" w:hanging="180"/>
      </w:pPr>
    </w:lvl>
  </w:abstractNum>
  <w:abstractNum w:abstractNumId="24" w15:restartNumberingAfterBreak="0">
    <w:nsid w:val="7D9176C8"/>
    <w:multiLevelType w:val="hybridMultilevel"/>
    <w:tmpl w:val="91D29338"/>
    <w:lvl w:ilvl="0" w:tplc="18E8F1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1"/>
  </w:num>
  <w:num w:numId="3">
    <w:abstractNumId w:val="3"/>
  </w:num>
  <w:num w:numId="4">
    <w:abstractNumId w:val="24"/>
  </w:num>
  <w:num w:numId="5">
    <w:abstractNumId w:val="13"/>
  </w:num>
  <w:num w:numId="6">
    <w:abstractNumId w:val="18"/>
  </w:num>
  <w:num w:numId="7">
    <w:abstractNumId w:val="15"/>
  </w:num>
  <w:num w:numId="8">
    <w:abstractNumId w:val="16"/>
  </w:num>
  <w:num w:numId="9">
    <w:abstractNumId w:val="4"/>
  </w:num>
  <w:num w:numId="10">
    <w:abstractNumId w:val="1"/>
  </w:num>
  <w:num w:numId="11">
    <w:abstractNumId w:val="10"/>
  </w:num>
  <w:num w:numId="12">
    <w:abstractNumId w:val="2"/>
  </w:num>
  <w:num w:numId="13">
    <w:abstractNumId w:val="20"/>
  </w:num>
  <w:num w:numId="14">
    <w:abstractNumId w:val="6"/>
  </w:num>
  <w:num w:numId="15">
    <w:abstractNumId w:val="8"/>
  </w:num>
  <w:num w:numId="16">
    <w:abstractNumId w:val="14"/>
  </w:num>
  <w:num w:numId="17">
    <w:abstractNumId w:val="12"/>
  </w:num>
  <w:num w:numId="18">
    <w:abstractNumId w:val="0"/>
  </w:num>
  <w:num w:numId="19">
    <w:abstractNumId w:val="19"/>
  </w:num>
  <w:num w:numId="20">
    <w:abstractNumId w:val="21"/>
  </w:num>
  <w:num w:numId="21">
    <w:abstractNumId w:val="23"/>
  </w:num>
  <w:num w:numId="22">
    <w:abstractNumId w:val="22"/>
  </w:num>
  <w:num w:numId="23">
    <w:abstractNumId w:val="9"/>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C2"/>
    <w:rsid w:val="00004F94"/>
    <w:rsid w:val="000663CB"/>
    <w:rsid w:val="00087792"/>
    <w:rsid w:val="000D1EEB"/>
    <w:rsid w:val="000E16F0"/>
    <w:rsid w:val="00115C47"/>
    <w:rsid w:val="00123DC4"/>
    <w:rsid w:val="00152EE8"/>
    <w:rsid w:val="00156520"/>
    <w:rsid w:val="0018653E"/>
    <w:rsid w:val="00192113"/>
    <w:rsid w:val="00196BA0"/>
    <w:rsid w:val="001A7456"/>
    <w:rsid w:val="001E0513"/>
    <w:rsid w:val="001E43CA"/>
    <w:rsid w:val="001F0BB6"/>
    <w:rsid w:val="00207C4F"/>
    <w:rsid w:val="00225E40"/>
    <w:rsid w:val="002304DA"/>
    <w:rsid w:val="0023109E"/>
    <w:rsid w:val="00275CC0"/>
    <w:rsid w:val="00282512"/>
    <w:rsid w:val="0029798C"/>
    <w:rsid w:val="002B2869"/>
    <w:rsid w:val="00364A3C"/>
    <w:rsid w:val="00376227"/>
    <w:rsid w:val="00437ADE"/>
    <w:rsid w:val="0044249C"/>
    <w:rsid w:val="00453C31"/>
    <w:rsid w:val="00494BB9"/>
    <w:rsid w:val="004E7C5B"/>
    <w:rsid w:val="004F28AD"/>
    <w:rsid w:val="00567A53"/>
    <w:rsid w:val="00575D51"/>
    <w:rsid w:val="005A07CF"/>
    <w:rsid w:val="005D2F7E"/>
    <w:rsid w:val="005D6D8A"/>
    <w:rsid w:val="005F239B"/>
    <w:rsid w:val="00610A2A"/>
    <w:rsid w:val="006371A5"/>
    <w:rsid w:val="00671B05"/>
    <w:rsid w:val="006919C2"/>
    <w:rsid w:val="00695FBC"/>
    <w:rsid w:val="006A42FD"/>
    <w:rsid w:val="006A5485"/>
    <w:rsid w:val="006D401A"/>
    <w:rsid w:val="006F3D26"/>
    <w:rsid w:val="006F5E6F"/>
    <w:rsid w:val="00716DAE"/>
    <w:rsid w:val="0072213C"/>
    <w:rsid w:val="0075663A"/>
    <w:rsid w:val="007D5A3E"/>
    <w:rsid w:val="008211DA"/>
    <w:rsid w:val="008870FD"/>
    <w:rsid w:val="008A1BEF"/>
    <w:rsid w:val="008B0B51"/>
    <w:rsid w:val="008F39AD"/>
    <w:rsid w:val="00915110"/>
    <w:rsid w:val="00934E58"/>
    <w:rsid w:val="00986746"/>
    <w:rsid w:val="00991168"/>
    <w:rsid w:val="0099522E"/>
    <w:rsid w:val="009E3A1A"/>
    <w:rsid w:val="00A049F6"/>
    <w:rsid w:val="00A11938"/>
    <w:rsid w:val="00A440EF"/>
    <w:rsid w:val="00A45913"/>
    <w:rsid w:val="00AE78D8"/>
    <w:rsid w:val="00B06A0B"/>
    <w:rsid w:val="00B22AF9"/>
    <w:rsid w:val="00B5613F"/>
    <w:rsid w:val="00B61C22"/>
    <w:rsid w:val="00B7146E"/>
    <w:rsid w:val="00B8029A"/>
    <w:rsid w:val="00B82271"/>
    <w:rsid w:val="00B87B76"/>
    <w:rsid w:val="00BA4750"/>
    <w:rsid w:val="00BB28F5"/>
    <w:rsid w:val="00BD2964"/>
    <w:rsid w:val="00BF41BC"/>
    <w:rsid w:val="00BF5299"/>
    <w:rsid w:val="00BF7918"/>
    <w:rsid w:val="00C13BCA"/>
    <w:rsid w:val="00C4249D"/>
    <w:rsid w:val="00C76666"/>
    <w:rsid w:val="00CA6C01"/>
    <w:rsid w:val="00CF6C81"/>
    <w:rsid w:val="00D34E7A"/>
    <w:rsid w:val="00DB1089"/>
    <w:rsid w:val="00DD194E"/>
    <w:rsid w:val="00DD613C"/>
    <w:rsid w:val="00DF18EE"/>
    <w:rsid w:val="00DF4FAA"/>
    <w:rsid w:val="00DF7DB4"/>
    <w:rsid w:val="00E36F9D"/>
    <w:rsid w:val="00E436E4"/>
    <w:rsid w:val="00E54626"/>
    <w:rsid w:val="00E82ED6"/>
    <w:rsid w:val="00E95355"/>
    <w:rsid w:val="00EB5F15"/>
    <w:rsid w:val="00EC5873"/>
    <w:rsid w:val="00ED4E79"/>
    <w:rsid w:val="00F268BF"/>
    <w:rsid w:val="00F30A64"/>
    <w:rsid w:val="00F33650"/>
    <w:rsid w:val="00F35153"/>
    <w:rsid w:val="00F82A44"/>
    <w:rsid w:val="00F86C0A"/>
    <w:rsid w:val="00F93EE2"/>
    <w:rsid w:val="00FD036B"/>
    <w:rsid w:val="00FF55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B6DD9F-44C0-4E82-ABE7-B0B25A79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C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sub 1"/>
    <w:basedOn w:val="Normal"/>
    <w:link w:val="ListParagraphChar"/>
    <w:uiPriority w:val="34"/>
    <w:qFormat/>
    <w:rsid w:val="006919C2"/>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ub 1 Char"/>
    <w:basedOn w:val="DefaultParagraphFont"/>
    <w:link w:val="ListParagraph"/>
    <w:uiPriority w:val="34"/>
    <w:qFormat/>
    <w:locked/>
    <w:rsid w:val="006919C2"/>
    <w:rPr>
      <w:rFonts w:ascii="Calibri" w:eastAsia="Calibri" w:hAnsi="Calibri" w:cs="Times New Roman"/>
      <w:lang w:val="en-US"/>
    </w:rPr>
  </w:style>
  <w:style w:type="paragraph" w:customStyle="1" w:styleId="TableParagraph">
    <w:name w:val="Table Paragraph"/>
    <w:basedOn w:val="Normal"/>
    <w:uiPriority w:val="1"/>
    <w:qFormat/>
    <w:rsid w:val="006919C2"/>
    <w:pPr>
      <w:widowControl w:val="0"/>
      <w:autoSpaceDE w:val="0"/>
      <w:autoSpaceDN w:val="0"/>
      <w:spacing w:after="0" w:line="240" w:lineRule="auto"/>
      <w:ind w:left="107"/>
    </w:pPr>
    <w:rPr>
      <w:rFonts w:ascii="Times New Roman" w:eastAsia="Times New Roman" w:hAnsi="Times New Roman"/>
      <w:lang w:val="id-ID"/>
    </w:rPr>
  </w:style>
  <w:style w:type="paragraph" w:styleId="Header">
    <w:name w:val="header"/>
    <w:basedOn w:val="Normal"/>
    <w:link w:val="HeaderChar"/>
    <w:uiPriority w:val="99"/>
    <w:unhideWhenUsed/>
    <w:rsid w:val="000D1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EB"/>
    <w:rPr>
      <w:rFonts w:ascii="Calibri" w:eastAsia="Calibri" w:hAnsi="Calibri" w:cs="Times New Roman"/>
      <w:lang w:val="en-US"/>
    </w:rPr>
  </w:style>
  <w:style w:type="paragraph" w:styleId="Footer">
    <w:name w:val="footer"/>
    <w:basedOn w:val="Normal"/>
    <w:link w:val="FooterChar"/>
    <w:uiPriority w:val="99"/>
    <w:unhideWhenUsed/>
    <w:rsid w:val="000D1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E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10</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Nash</cp:lastModifiedBy>
  <cp:revision>81</cp:revision>
  <dcterms:created xsi:type="dcterms:W3CDTF">2021-05-06T07:15:00Z</dcterms:created>
  <dcterms:modified xsi:type="dcterms:W3CDTF">2021-06-22T15:03:00Z</dcterms:modified>
</cp:coreProperties>
</file>